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E698" w14:textId="77777777" w:rsidR="00262572" w:rsidRDefault="00712172" w:rsidP="007831E7">
      <w:pPr>
        <w:spacing w:line="20" w:lineRule="exact"/>
      </w:pPr>
      <w:r>
        <w:rPr>
          <w:noProof/>
        </w:rPr>
        <w:drawing>
          <wp:anchor distT="0" distB="0" distL="114300" distR="114300" simplePos="0" relativeHeight="251673600" behindDoc="0" locked="1" layoutInCell="1" allowOverlap="1" wp14:anchorId="408D6E7A" wp14:editId="0CD413AB">
            <wp:simplePos x="0" y="0"/>
            <wp:positionH relativeFrom="margin">
              <wp:posOffset>3884930</wp:posOffset>
            </wp:positionH>
            <wp:positionV relativeFrom="page">
              <wp:posOffset>464185</wp:posOffset>
            </wp:positionV>
            <wp:extent cx="2228400" cy="741600"/>
            <wp:effectExtent l="0" t="0" r="635" b="1905"/>
            <wp:wrapNone/>
            <wp:docPr id="17" name="Grafik 17" descr="Logo LfU betshend aus Landeswappen von Rheinland-Pfalz und dem Schriftzügen Rheinland-Pfalz und Landesamt für Umwelt" title="Logo Landesamt für Umwelt Rheinland-Pfal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Landesamt_Umwelt_farbig-gros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400" cy="74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92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F033654" wp14:editId="7947F89F">
                <wp:simplePos x="0" y="0"/>
                <wp:positionH relativeFrom="margin">
                  <wp:align>right</wp:align>
                </wp:positionH>
                <wp:positionV relativeFrom="paragraph">
                  <wp:posOffset>82384</wp:posOffset>
                </wp:positionV>
                <wp:extent cx="6076122" cy="2119961"/>
                <wp:effectExtent l="0" t="0" r="1270" b="13970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122" cy="21199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A5CF14" w14:textId="77777777" w:rsidR="00C353FB" w:rsidRPr="00F14CBA" w:rsidRDefault="00C9257E" w:rsidP="00C353FB">
                            <w:pPr>
                              <w:spacing w:after="0" w:line="840" w:lineRule="atLeast"/>
                              <w:rPr>
                                <w:caps/>
                                <w:color w:val="871D33"/>
                                <w:spacing w:val="2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caps/>
                                <w:color w:val="871D33"/>
                                <w:spacing w:val="20"/>
                                <w:sz w:val="64"/>
                                <w:szCs w:val="64"/>
                              </w:rPr>
                              <w:t>Kurzbericht</w:t>
                            </w:r>
                            <w:r>
                              <w:rPr>
                                <w:caps/>
                                <w:color w:val="871D33"/>
                                <w:spacing w:val="20"/>
                                <w:sz w:val="64"/>
                                <w:szCs w:val="6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033654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6" type="#_x0000_t202" style="position:absolute;margin-left:427.25pt;margin-top:6.5pt;width:478.45pt;height:166.9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" filled="f" stroked="f" strokeweight=".5pt">
                <v:textbox inset="0,0,0,0">
                  <w:txbxContent>
                    <w:p w14:paraId="3BA5CF14" w14:textId="77777777" w:rsidR="00C353FB" w:rsidRPr="00F14CBA" w:rsidRDefault="00C9257E" w:rsidP="00C353FB">
                      <w:pPr>
                        <w:spacing w:after="0" w:line="840" w:lineRule="atLeast"/>
                        <w:rPr>
                          <w:caps/>
                          <w:color w:val="871D33"/>
                          <w:spacing w:val="20"/>
                          <w:sz w:val="64"/>
                          <w:szCs w:val="64"/>
                        </w:rPr>
                      </w:pPr>
                      <w:r>
                        <w:rPr>
                          <w:caps/>
                          <w:color w:val="871D33"/>
                          <w:spacing w:val="20"/>
                          <w:sz w:val="64"/>
                          <w:szCs w:val="64"/>
                        </w:rPr>
                        <w:t>Kurzbericht</w:t>
                      </w:r>
                      <w:r>
                        <w:rPr>
                          <w:caps/>
                          <w:color w:val="871D33"/>
                          <w:spacing w:val="20"/>
                          <w:sz w:val="64"/>
                          <w:szCs w:val="64"/>
                        </w:rPr>
                        <w:tab/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5263CA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1" layoutInCell="1" allowOverlap="1" wp14:anchorId="5919F03C" wp14:editId="53220D08">
                <wp:simplePos x="0" y="0"/>
                <wp:positionH relativeFrom="column">
                  <wp:posOffset>-998855</wp:posOffset>
                </wp:positionH>
                <wp:positionV relativeFrom="page">
                  <wp:posOffset>4172585</wp:posOffset>
                </wp:positionV>
                <wp:extent cx="5391785" cy="86360"/>
                <wp:effectExtent l="0" t="0" r="0" b="8890"/>
                <wp:wrapNone/>
                <wp:docPr id="7" name="Gruppieren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1785" cy="86360"/>
                          <a:chOff x="-1" y="-1"/>
                          <a:chExt cx="5375807" cy="86259"/>
                        </a:xfrm>
                      </wpg:grpSpPr>
                      <wps:wsp>
                        <wps:cNvPr id="3" name="Rechteck 3"/>
                        <wps:cNvSpPr/>
                        <wps:spPr>
                          <a:xfrm>
                            <a:off x="-1" y="0"/>
                            <a:ext cx="1222291" cy="86219"/>
                          </a:xfrm>
                          <a:prstGeom prst="rect">
                            <a:avLst/>
                          </a:prstGeom>
                          <a:solidFill>
                            <a:srgbClr val="8E8E8E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eck 5"/>
                        <wps:cNvSpPr/>
                        <wps:spPr>
                          <a:xfrm>
                            <a:off x="983442" y="-1"/>
                            <a:ext cx="4392364" cy="86259"/>
                          </a:xfrm>
                          <a:prstGeom prst="rect">
                            <a:avLst/>
                          </a:prstGeom>
                          <a:solidFill>
                            <a:srgbClr val="871D33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9FE97A" id="Gruppieren 7" o:spid="_x0000_s1026" style="position:absolute;margin-left:-78.65pt;margin-top:328.55pt;width:424.55pt;height:6.8pt;z-index:251668480;mso-position-vertical-relative:page" coordorigin="" coordsize="53758,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">
                <v:rect id="Rechteck 3" o:spid="_x0000_s1027" style="position:absolute;width:12222;height:8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" fillcolor="#8e8e8e" stroked="f" strokeweight="1pt"/>
                <v:rect id="Rechteck 5" o:spid="_x0000_s1028" style="position:absolute;left:9834;width:43924;height:8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" fillcolor="#871d33" stroked="f" strokeweight="1pt"/>
                <w10:wrap anchory="page"/>
                <w10:anchorlock/>
              </v:group>
            </w:pict>
          </mc:Fallback>
        </mc:AlternateContent>
      </w:r>
      <w:r w:rsidR="008F192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5C5AC093" wp14:editId="209AAAFC">
                <wp:simplePos x="0" y="0"/>
                <wp:positionH relativeFrom="margin">
                  <wp:align>left</wp:align>
                </wp:positionH>
                <wp:positionV relativeFrom="page">
                  <wp:posOffset>4871720</wp:posOffset>
                </wp:positionV>
                <wp:extent cx="6076800" cy="2120400"/>
                <wp:effectExtent l="0" t="0" r="635" b="13335"/>
                <wp:wrapNone/>
                <wp:docPr id="20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800" cy="2120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D1E793" w14:textId="77777777" w:rsidR="008F192B" w:rsidRDefault="00C9257E" w:rsidP="008F192B">
                            <w:pPr>
                              <w:spacing w:after="0" w:line="560" w:lineRule="atLeast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Untersuchung von Feldlerchen in Photovoltaik-Freiflächenanlagen 2027/2028</w:t>
                            </w:r>
                          </w:p>
                          <w:p w14:paraId="27ADE6FE" w14:textId="77777777" w:rsidR="009166B6" w:rsidRPr="008F192B" w:rsidRDefault="009166B6" w:rsidP="008F192B">
                            <w:pPr>
                              <w:spacing w:after="0" w:line="560" w:lineRule="atLeast"/>
                              <w:rPr>
                                <w:sz w:val="48"/>
                                <w:szCs w:val="48"/>
                              </w:rPr>
                            </w:pPr>
                            <w:r w:rsidRPr="009166B6">
                              <w:rPr>
                                <w:sz w:val="48"/>
                                <w:szCs w:val="48"/>
                                <w:highlight w:val="yellow"/>
                              </w:rPr>
                              <w:t>Los 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AC093" id="Textfeld 20" o:spid="_x0000_s1027" type="#_x0000_t202" style="position:absolute;margin-left:0;margin-top:383.6pt;width:478.5pt;height:166.9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" filled="f" stroked="f" strokeweight=".5pt">
                <v:textbox inset="0,0,0,0">
                  <w:txbxContent>
                    <w:p w14:paraId="78D1E793" w14:textId="77777777" w:rsidR="008F192B" w:rsidRDefault="00C9257E" w:rsidP="008F192B">
                      <w:pPr>
                        <w:spacing w:after="0" w:line="560" w:lineRule="atLeast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Untersuchung von Feldlerchen in Photovoltaik-Freiflächenanlagen 2027/2028</w:t>
                      </w:r>
                    </w:p>
                    <w:p w14:paraId="27ADE6FE" w14:textId="77777777" w:rsidR="009166B6" w:rsidRPr="008F192B" w:rsidRDefault="009166B6" w:rsidP="008F192B">
                      <w:pPr>
                        <w:spacing w:after="0" w:line="560" w:lineRule="atLeast"/>
                        <w:rPr>
                          <w:sz w:val="48"/>
                          <w:szCs w:val="48"/>
                        </w:rPr>
                      </w:pPr>
                      <w:r w:rsidRPr="009166B6">
                        <w:rPr>
                          <w:sz w:val="48"/>
                          <w:szCs w:val="48"/>
                          <w:highlight w:val="yellow"/>
                        </w:rPr>
                        <w:t>Los X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122F42">
        <w:rPr>
          <w:noProof/>
        </w:rPr>
        <w:drawing>
          <wp:anchor distT="0" distB="0" distL="114300" distR="114300" simplePos="0" relativeHeight="251666432" behindDoc="0" locked="1" layoutInCell="1" allowOverlap="1" wp14:anchorId="689E4861" wp14:editId="1B4BB258">
            <wp:simplePos x="0" y="0"/>
            <wp:positionH relativeFrom="margin">
              <wp:align>left</wp:align>
            </wp:positionH>
            <wp:positionV relativeFrom="paragraph">
              <wp:posOffset>8432165</wp:posOffset>
            </wp:positionV>
            <wp:extent cx="1094400" cy="320400"/>
            <wp:effectExtent l="0" t="0" r="0" b="3810"/>
            <wp:wrapNone/>
            <wp:docPr id="16" name="Bild 1" descr="Messen Bewerten Beraten" title="Motto des Landesamtes für Umwelt Rheinland-Pfal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PI-Arbeitskreis\Druckvorlagen\Arbeitsmittel\Logos und Balken\Logos Luwg\Logo-LUWG-neu\Logo LUWG\jpg-tif-bmp\Logo_LUWG_neu_211008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400" cy="3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214AB4" w14:textId="77777777" w:rsidR="00262572" w:rsidRDefault="00262572" w:rsidP="00EB4A2F">
      <w:pPr>
        <w:sectPr w:rsidR="00262572" w:rsidSect="009C49A3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2552" w:right="992" w:bottom="1531" w:left="1304" w:header="624" w:footer="397" w:gutter="0"/>
          <w:cols w:space="708"/>
          <w:titlePg/>
          <w:docGrid w:linePitch="360"/>
        </w:sectPr>
      </w:pPr>
    </w:p>
    <w:p w14:paraId="613BD466" w14:textId="77777777" w:rsidR="00772C5E" w:rsidRPr="00BD41E0" w:rsidRDefault="00772C5E" w:rsidP="001431A3">
      <w:pPr>
        <w:spacing w:line="20" w:lineRule="exact"/>
        <w:rPr>
          <w:rFonts w:cs="Arial"/>
        </w:rPr>
      </w:pPr>
    </w:p>
    <w:p w14:paraId="4F50344E" w14:textId="77777777" w:rsidR="0067686F" w:rsidRPr="00BD41E0" w:rsidRDefault="001431A3" w:rsidP="00772C5E">
      <w:pPr>
        <w:rPr>
          <w:rFonts w:cs="Arial"/>
        </w:rPr>
        <w:sectPr w:rsidR="0067686F" w:rsidRPr="00BD41E0" w:rsidSect="009C49A3">
          <w:headerReference w:type="first" r:id="rId14"/>
          <w:footerReference w:type="first" r:id="rId15"/>
          <w:pgSz w:w="11906" w:h="16838" w:code="9"/>
          <w:pgMar w:top="1531" w:right="1418" w:bottom="1985" w:left="1588" w:header="680" w:footer="340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42058C2C" wp14:editId="69DF4248">
                <wp:simplePos x="0" y="0"/>
                <wp:positionH relativeFrom="margin">
                  <wp:align>left</wp:align>
                </wp:positionH>
                <wp:positionV relativeFrom="paragraph">
                  <wp:posOffset>5485765</wp:posOffset>
                </wp:positionV>
                <wp:extent cx="5180330" cy="3107055"/>
                <wp:effectExtent l="0" t="0" r="1270" b="0"/>
                <wp:wrapNone/>
                <wp:docPr id="19" name="Textfeld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0330" cy="31070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875A86" w14:textId="77777777" w:rsidR="001431A3" w:rsidRPr="00BD41E0" w:rsidRDefault="001431A3" w:rsidP="001431A3">
                            <w:pPr>
                              <w:rPr>
                                <w:rFonts w:cs="Arial"/>
                                <w:b/>
                                <w:color w:val="871D33"/>
                                <w:szCs w:val="22"/>
                              </w:rPr>
                            </w:pPr>
                            <w:r w:rsidRPr="00BD41E0">
                              <w:rPr>
                                <w:rFonts w:cs="Arial"/>
                                <w:b/>
                                <w:color w:val="871D33"/>
                                <w:szCs w:val="22"/>
                              </w:rPr>
                              <w:t>Impressum</w:t>
                            </w:r>
                          </w:p>
                          <w:p w14:paraId="3CA88133" w14:textId="77777777" w:rsidR="001431A3" w:rsidRPr="00BD41E0" w:rsidRDefault="001431A3" w:rsidP="001431A3">
                            <w:pPr>
                              <w:pStyle w:val="Pa3"/>
                              <w:spacing w:after="140" w:line="220" w:lineRule="exact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D41E0">
                              <w:rPr>
                                <w:rFonts w:ascii="Arial" w:hAnsi="Arial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Herausgeber</w:t>
                            </w:r>
                          </w:p>
                          <w:p w14:paraId="2771560C" w14:textId="77777777" w:rsidR="001431A3" w:rsidRPr="00BD41E0" w:rsidRDefault="001431A3" w:rsidP="001431A3">
                            <w:pPr>
                              <w:pStyle w:val="Pa3"/>
                              <w:spacing w:line="240" w:lineRule="auto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D41E0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Landesamt für Umwelt Rheinland-Pfalz </w:t>
                            </w:r>
                          </w:p>
                          <w:p w14:paraId="41FEE001" w14:textId="77777777" w:rsidR="001431A3" w:rsidRPr="00BD41E0" w:rsidRDefault="001431A3" w:rsidP="001431A3">
                            <w:pPr>
                              <w:pStyle w:val="Pa3"/>
                              <w:spacing w:line="240" w:lineRule="auto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D41E0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Kaiser-Friedrich-Straße 7 • 55116 Mainz </w:t>
                            </w:r>
                          </w:p>
                          <w:p w14:paraId="69E45170" w14:textId="77777777" w:rsidR="001431A3" w:rsidRPr="00BD41E0" w:rsidRDefault="001431A3" w:rsidP="001431A3">
                            <w:pPr>
                              <w:pStyle w:val="Pa3"/>
                              <w:spacing w:after="180" w:line="240" w:lineRule="auto"/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D41E0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</w:rPr>
                              <w:t xml:space="preserve">Telefon: 06131/6033-0 </w:t>
                            </w:r>
                          </w:p>
                          <w:p w14:paraId="77153609" w14:textId="77777777" w:rsidR="001431A3" w:rsidRPr="00BD41E0" w:rsidRDefault="00596FF5" w:rsidP="001431A3">
                            <w:pPr>
                              <w:spacing w:line="220" w:lineRule="exact"/>
                              <w:rPr>
                                <w:rFonts w:cs="Arial"/>
                              </w:rPr>
                            </w:pPr>
                            <w:hyperlink r:id="rId16" w:history="1">
                              <w:r w:rsidR="001431A3" w:rsidRPr="00BD41E0">
                                <w:rPr>
                                  <w:rFonts w:cs="Arial"/>
                                </w:rPr>
                                <w:t>www.lfu.rlp.de</w:t>
                              </w:r>
                            </w:hyperlink>
                            <w:r w:rsidR="00EB2D63">
                              <w:rPr>
                                <w:rFonts w:cs="Arial"/>
                              </w:rPr>
                              <w:br/>
                            </w:r>
                          </w:p>
                          <w:p w14:paraId="03C6FD3F" w14:textId="77777777" w:rsidR="00AD14FF" w:rsidRDefault="00AD14FF" w:rsidP="001431A3">
                            <w:pPr>
                              <w:spacing w:line="220" w:lineRule="exact"/>
                              <w:rPr>
                                <w:rFonts w:cs="Arial"/>
                                <w:b/>
                              </w:rPr>
                            </w:pPr>
                            <w:r w:rsidRPr="00AD14FF">
                              <w:rPr>
                                <w:rFonts w:cs="Arial"/>
                                <w:b/>
                              </w:rPr>
                              <w:t>Bearbeitung</w:t>
                            </w:r>
                            <w:r>
                              <w:rPr>
                                <w:rFonts w:cs="Arial"/>
                                <w:b/>
                              </w:rPr>
                              <w:t>:</w:t>
                            </w:r>
                            <w:r w:rsidRPr="00AD14FF">
                              <w:rPr>
                                <w:rFonts w:cs="Arial"/>
                              </w:rPr>
                              <w:t xml:space="preserve"> XXX</w:t>
                            </w:r>
                          </w:p>
                          <w:p w14:paraId="03EE04AD" w14:textId="77777777" w:rsidR="001431A3" w:rsidRPr="00BD41E0" w:rsidRDefault="001431A3" w:rsidP="001431A3">
                            <w:pPr>
                              <w:spacing w:line="220" w:lineRule="exact"/>
                              <w:rPr>
                                <w:rFonts w:cs="Arial"/>
                              </w:rPr>
                            </w:pPr>
                            <w:r w:rsidRPr="00BD41E0">
                              <w:rPr>
                                <w:rFonts w:cs="Arial"/>
                                <w:b/>
                              </w:rPr>
                              <w:t>Layout:</w:t>
                            </w:r>
                            <w:r w:rsidRPr="00BD41E0">
                              <w:rPr>
                                <w:rFonts w:cs="Arial"/>
                              </w:rPr>
                              <w:t xml:space="preserve"> Stabsstelle Planung und Information</w:t>
                            </w:r>
                          </w:p>
                          <w:p w14:paraId="5D360975" w14:textId="77777777" w:rsidR="001431A3" w:rsidRPr="00BD41E0" w:rsidRDefault="001431A3" w:rsidP="001431A3">
                            <w:pPr>
                              <w:spacing w:after="0" w:line="220" w:lineRule="exact"/>
                              <w:rPr>
                                <w:rFonts w:cs="Arial"/>
                              </w:rPr>
                            </w:pPr>
                            <w:r w:rsidRPr="00BD41E0">
                              <w:rPr>
                                <w:rFonts w:cs="Arial"/>
                                <w:b/>
                              </w:rPr>
                              <w:t>Fotos:</w:t>
                            </w:r>
                            <w:r w:rsidRPr="00BD41E0">
                              <w:rPr>
                                <w:rFonts w:cs="Arial"/>
                              </w:rPr>
                              <w:t xml:space="preserve"> Quellennachweis auf Seite XX</w:t>
                            </w:r>
                          </w:p>
                          <w:p w14:paraId="7D15B893" w14:textId="77777777" w:rsidR="001431A3" w:rsidRPr="00BD41E0" w:rsidRDefault="001431A3" w:rsidP="001431A3">
                            <w:pPr>
                              <w:spacing w:line="220" w:lineRule="exact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br/>
                            </w:r>
                            <w:r w:rsidRPr="00BD41E0">
                              <w:rPr>
                                <w:rFonts w:cs="Arial"/>
                              </w:rPr>
                              <w:t>1. Auflage Monat 202X</w:t>
                            </w:r>
                          </w:p>
                          <w:p w14:paraId="4556CEE5" w14:textId="77777777" w:rsidR="001431A3" w:rsidRPr="00BD41E0" w:rsidRDefault="001431A3" w:rsidP="001431A3">
                            <w:pPr>
                              <w:spacing w:line="220" w:lineRule="exact"/>
                              <w:rPr>
                                <w:rFonts w:cs="Arial"/>
                              </w:rPr>
                            </w:pPr>
                            <w:r w:rsidRPr="00BD41E0">
                              <w:rPr>
                                <w:rFonts w:cs="Arial"/>
                              </w:rPr>
                              <w:t>© Landesamt für Umwelt Rheinland-Pfalz 202X</w:t>
                            </w:r>
                          </w:p>
                          <w:p w14:paraId="2E4C0BD2" w14:textId="77777777" w:rsidR="001431A3" w:rsidRDefault="001431A3" w:rsidP="001431A3">
                            <w:r>
                              <w:rPr>
                                <w:rFonts w:cs="Arial"/>
                              </w:rPr>
                              <w:br/>
                            </w:r>
                            <w:r w:rsidRPr="00BD41E0">
                              <w:rPr>
                                <w:rFonts w:cs="Arial"/>
                              </w:rPr>
                              <w:t>Nachdruck und Wiedergabe nur mit Genehmigung des Herausgebers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58C2C" id="Textfeld 19" o:spid="_x0000_s1028" type="#_x0000_t202" style="position:absolute;margin-left:0;margin-top:431.95pt;width:407.9pt;height:244.6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" filled="f" stroked="f" strokeweight=".5pt">
                <v:textbox inset="0,0,0,0">
                  <w:txbxContent>
                    <w:p w14:paraId="2D875A86" w14:textId="77777777" w:rsidR="001431A3" w:rsidRPr="00BD41E0" w:rsidRDefault="001431A3" w:rsidP="001431A3">
                      <w:pPr>
                        <w:rPr>
                          <w:rFonts w:cs="Arial"/>
                          <w:b/>
                          <w:color w:val="871D33"/>
                          <w:szCs w:val="22"/>
                        </w:rPr>
                      </w:pPr>
                      <w:r w:rsidRPr="00BD41E0">
                        <w:rPr>
                          <w:rFonts w:cs="Arial"/>
                          <w:b/>
                          <w:color w:val="871D33"/>
                          <w:szCs w:val="22"/>
                        </w:rPr>
                        <w:t>Impressum</w:t>
                      </w:r>
                    </w:p>
                    <w:p w14:paraId="3CA88133" w14:textId="77777777" w:rsidR="001431A3" w:rsidRPr="00BD41E0" w:rsidRDefault="001431A3" w:rsidP="001431A3">
                      <w:pPr>
                        <w:pStyle w:val="Pa3"/>
                        <w:spacing w:after="140" w:line="220" w:lineRule="exact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 w:rsidRPr="00BD41E0">
                        <w:rPr>
                          <w:rFonts w:ascii="Arial" w:hAnsi="Arial" w:cs="Arial"/>
                          <w:b/>
                          <w:color w:val="000000"/>
                          <w:sz w:val="22"/>
                          <w:szCs w:val="22"/>
                        </w:rPr>
                        <w:t>Herausgeber</w:t>
                      </w:r>
                    </w:p>
                    <w:p w14:paraId="2771560C" w14:textId="77777777" w:rsidR="001431A3" w:rsidRPr="00BD41E0" w:rsidRDefault="001431A3" w:rsidP="001431A3">
                      <w:pPr>
                        <w:pStyle w:val="Pa3"/>
                        <w:spacing w:line="240" w:lineRule="auto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 w:rsidRPr="00BD41E0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Landesamt für Umwelt Rheinland-Pfalz </w:t>
                      </w:r>
                    </w:p>
                    <w:p w14:paraId="41FEE001" w14:textId="77777777" w:rsidR="001431A3" w:rsidRPr="00BD41E0" w:rsidRDefault="001431A3" w:rsidP="001431A3">
                      <w:pPr>
                        <w:pStyle w:val="Pa3"/>
                        <w:spacing w:line="240" w:lineRule="auto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 w:rsidRPr="00BD41E0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Kaiser-Friedrich-Straße 7 • 55116 Mainz </w:t>
                      </w:r>
                    </w:p>
                    <w:p w14:paraId="69E45170" w14:textId="77777777" w:rsidR="001431A3" w:rsidRPr="00BD41E0" w:rsidRDefault="001431A3" w:rsidP="001431A3">
                      <w:pPr>
                        <w:pStyle w:val="Pa3"/>
                        <w:spacing w:after="180" w:line="240" w:lineRule="auto"/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</w:pPr>
                      <w:r w:rsidRPr="00BD41E0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</w:rPr>
                        <w:t xml:space="preserve">Telefon: 06131/6033-0 </w:t>
                      </w:r>
                    </w:p>
                    <w:p w14:paraId="77153609" w14:textId="77777777" w:rsidR="001431A3" w:rsidRPr="00BD41E0" w:rsidRDefault="00596FF5" w:rsidP="001431A3">
                      <w:pPr>
                        <w:spacing w:line="220" w:lineRule="exact"/>
                        <w:rPr>
                          <w:rFonts w:cs="Arial"/>
                        </w:rPr>
                      </w:pPr>
                      <w:hyperlink r:id="rId17" w:history="1">
                        <w:r w:rsidR="001431A3" w:rsidRPr="00BD41E0">
                          <w:rPr>
                            <w:rFonts w:cs="Arial"/>
                          </w:rPr>
                          <w:t>www.lfu.rlp.de</w:t>
                        </w:r>
                      </w:hyperlink>
                      <w:r w:rsidR="00EB2D63">
                        <w:rPr>
                          <w:rFonts w:cs="Arial"/>
                        </w:rPr>
                        <w:br/>
                      </w:r>
                    </w:p>
                    <w:p w14:paraId="03C6FD3F" w14:textId="77777777" w:rsidR="00AD14FF" w:rsidRDefault="00AD14FF" w:rsidP="001431A3">
                      <w:pPr>
                        <w:spacing w:line="220" w:lineRule="exact"/>
                        <w:rPr>
                          <w:rFonts w:cs="Arial"/>
                          <w:b/>
                        </w:rPr>
                      </w:pPr>
                      <w:r w:rsidRPr="00AD14FF">
                        <w:rPr>
                          <w:rFonts w:cs="Arial"/>
                          <w:b/>
                        </w:rPr>
                        <w:t>Bearbeitung</w:t>
                      </w:r>
                      <w:r>
                        <w:rPr>
                          <w:rFonts w:cs="Arial"/>
                          <w:b/>
                        </w:rPr>
                        <w:t>:</w:t>
                      </w:r>
                      <w:r w:rsidRPr="00AD14FF">
                        <w:rPr>
                          <w:rFonts w:cs="Arial"/>
                        </w:rPr>
                        <w:t xml:space="preserve"> XXX</w:t>
                      </w:r>
                    </w:p>
                    <w:p w14:paraId="03EE04AD" w14:textId="77777777" w:rsidR="001431A3" w:rsidRPr="00BD41E0" w:rsidRDefault="001431A3" w:rsidP="001431A3">
                      <w:pPr>
                        <w:spacing w:line="220" w:lineRule="exact"/>
                        <w:rPr>
                          <w:rFonts w:cs="Arial"/>
                        </w:rPr>
                      </w:pPr>
                      <w:r w:rsidRPr="00BD41E0">
                        <w:rPr>
                          <w:rFonts w:cs="Arial"/>
                          <w:b/>
                        </w:rPr>
                        <w:t>Layout:</w:t>
                      </w:r>
                      <w:r w:rsidRPr="00BD41E0">
                        <w:rPr>
                          <w:rFonts w:cs="Arial"/>
                        </w:rPr>
                        <w:t xml:space="preserve"> Stabsstelle Planung und Information</w:t>
                      </w:r>
                    </w:p>
                    <w:p w14:paraId="5D360975" w14:textId="77777777" w:rsidR="001431A3" w:rsidRPr="00BD41E0" w:rsidRDefault="001431A3" w:rsidP="001431A3">
                      <w:pPr>
                        <w:spacing w:after="0" w:line="220" w:lineRule="exact"/>
                        <w:rPr>
                          <w:rFonts w:cs="Arial"/>
                        </w:rPr>
                      </w:pPr>
                      <w:r w:rsidRPr="00BD41E0">
                        <w:rPr>
                          <w:rFonts w:cs="Arial"/>
                          <w:b/>
                        </w:rPr>
                        <w:t>Fotos:</w:t>
                      </w:r>
                      <w:r w:rsidRPr="00BD41E0">
                        <w:rPr>
                          <w:rFonts w:cs="Arial"/>
                        </w:rPr>
                        <w:t xml:space="preserve"> Quellennachweis auf Seite XX</w:t>
                      </w:r>
                    </w:p>
                    <w:p w14:paraId="7D15B893" w14:textId="77777777" w:rsidR="001431A3" w:rsidRPr="00BD41E0" w:rsidRDefault="001431A3" w:rsidP="001431A3">
                      <w:pPr>
                        <w:spacing w:line="220" w:lineRule="exact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br/>
                      </w:r>
                      <w:r w:rsidRPr="00BD41E0">
                        <w:rPr>
                          <w:rFonts w:cs="Arial"/>
                        </w:rPr>
                        <w:t>1. Auflage Monat 202X</w:t>
                      </w:r>
                    </w:p>
                    <w:p w14:paraId="4556CEE5" w14:textId="77777777" w:rsidR="001431A3" w:rsidRPr="00BD41E0" w:rsidRDefault="001431A3" w:rsidP="001431A3">
                      <w:pPr>
                        <w:spacing w:line="220" w:lineRule="exact"/>
                        <w:rPr>
                          <w:rFonts w:cs="Arial"/>
                        </w:rPr>
                      </w:pPr>
                      <w:r w:rsidRPr="00BD41E0">
                        <w:rPr>
                          <w:rFonts w:cs="Arial"/>
                        </w:rPr>
                        <w:t>© Landesamt für Umwelt Rheinland-Pfalz 202X</w:t>
                      </w:r>
                    </w:p>
                    <w:p w14:paraId="2E4C0BD2" w14:textId="77777777" w:rsidR="001431A3" w:rsidRDefault="001431A3" w:rsidP="001431A3">
                      <w:r>
                        <w:rPr>
                          <w:rFonts w:cs="Arial"/>
                        </w:rPr>
                        <w:br/>
                      </w:r>
                      <w:r w:rsidRPr="00BD41E0">
                        <w:rPr>
                          <w:rFonts w:cs="Arial"/>
                        </w:rPr>
                        <w:t>Nachdruck und Wiedergabe nur mit Genehmigung des Herausgebers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p w14:paraId="52F379B7" w14:textId="77777777" w:rsidR="007A1ACD" w:rsidRPr="00DF63B5" w:rsidRDefault="00E94D80" w:rsidP="00DF63B5">
      <w:pPr>
        <w:spacing w:after="240" w:line="440" w:lineRule="atLeast"/>
        <w:rPr>
          <w:caps/>
          <w:color w:val="871D33"/>
          <w:sz w:val="40"/>
          <w:szCs w:val="40"/>
        </w:rPr>
      </w:pPr>
      <w:r w:rsidRPr="00DF63B5">
        <w:rPr>
          <w:caps/>
          <w:color w:val="871D33"/>
          <w:sz w:val="40"/>
          <w:szCs w:val="40"/>
        </w:rPr>
        <w:lastRenderedPageBreak/>
        <w:t>inhaltsverzeichnis</w:t>
      </w:r>
    </w:p>
    <w:p w14:paraId="06311DA1" w14:textId="5BBF0350" w:rsidR="00596FF5" w:rsidRDefault="00606F73">
      <w:pPr>
        <w:pStyle w:val="Verzeichnis1"/>
        <w:rPr>
          <w:rFonts w:asciiTheme="minorHAnsi" w:eastAsiaTheme="minorEastAsia" w:hAnsiTheme="minorHAnsi" w:cstheme="minorBidi"/>
          <w:caps w:val="0"/>
          <w:color w:val="auto"/>
          <w:spacing w:val="0"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229488313" w:history="1">
        <w:r w:rsidR="00596FF5" w:rsidRPr="008A4F00">
          <w:rPr>
            <w:rStyle w:val="Hyperlink"/>
          </w:rPr>
          <w:t>1</w:t>
        </w:r>
        <w:r w:rsidR="00596FF5">
          <w:rPr>
            <w:rFonts w:asciiTheme="minorHAnsi" w:eastAsiaTheme="minorEastAsia" w:hAnsiTheme="minorHAnsi" w:cstheme="minorBidi"/>
            <w:caps w:val="0"/>
            <w:color w:val="auto"/>
            <w:spacing w:val="0"/>
            <w:kern w:val="2"/>
            <w:sz w:val="24"/>
            <w14:ligatures w14:val="standardContextual"/>
          </w:rPr>
          <w:tab/>
        </w:r>
        <w:r w:rsidR="00596FF5" w:rsidRPr="008A4F00">
          <w:rPr>
            <w:rStyle w:val="Hyperlink"/>
          </w:rPr>
          <w:t>Einleitung</w:t>
        </w:r>
        <w:r w:rsidR="00596FF5">
          <w:rPr>
            <w:webHidden/>
          </w:rPr>
          <w:tab/>
        </w:r>
        <w:r w:rsidR="00596FF5">
          <w:rPr>
            <w:webHidden/>
          </w:rPr>
          <w:fldChar w:fldCharType="begin"/>
        </w:r>
        <w:r w:rsidR="00596FF5">
          <w:rPr>
            <w:webHidden/>
          </w:rPr>
          <w:instrText xml:space="preserve"> PAGEREF _Toc229488313 \h </w:instrText>
        </w:r>
        <w:r w:rsidR="00596FF5">
          <w:rPr>
            <w:webHidden/>
          </w:rPr>
        </w:r>
        <w:r w:rsidR="00596FF5">
          <w:rPr>
            <w:webHidden/>
          </w:rPr>
          <w:fldChar w:fldCharType="separate"/>
        </w:r>
        <w:r w:rsidR="00596FF5">
          <w:rPr>
            <w:webHidden/>
          </w:rPr>
          <w:t>4</w:t>
        </w:r>
        <w:r w:rsidR="00596FF5">
          <w:rPr>
            <w:webHidden/>
          </w:rPr>
          <w:fldChar w:fldCharType="end"/>
        </w:r>
      </w:hyperlink>
    </w:p>
    <w:p w14:paraId="254A4C2F" w14:textId="712E6229" w:rsidR="00596FF5" w:rsidRDefault="00596FF5">
      <w:pPr>
        <w:pStyle w:val="Verzeichnis1"/>
        <w:rPr>
          <w:rFonts w:asciiTheme="minorHAnsi" w:eastAsiaTheme="minorEastAsia" w:hAnsiTheme="minorHAnsi" w:cstheme="minorBidi"/>
          <w:caps w:val="0"/>
          <w:color w:val="auto"/>
          <w:spacing w:val="0"/>
          <w:kern w:val="2"/>
          <w:sz w:val="24"/>
          <w14:ligatures w14:val="standardContextual"/>
        </w:rPr>
      </w:pPr>
      <w:hyperlink w:anchor="_Toc229488314" w:history="1">
        <w:r w:rsidRPr="008A4F00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caps w:val="0"/>
            <w:color w:val="auto"/>
            <w:spacing w:val="0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Methodik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E595E5F" w14:textId="626160BF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15" w:history="1">
        <w:r w:rsidRPr="008A4F00">
          <w:rPr>
            <w:rStyle w:val="Hyperlink"/>
          </w:rPr>
          <w:t>2.1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Beschreibung Untersuchungsgebiet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5863E4D" w14:textId="6E92168E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16" w:history="1">
        <w:r w:rsidRPr="008A4F00">
          <w:rPr>
            <w:rStyle w:val="Hyperlink"/>
          </w:rPr>
          <w:t>2.2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Vergleichsfläche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A10D700" w14:textId="7C59F661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17" w:history="1">
        <w:r w:rsidRPr="008A4F00">
          <w:rPr>
            <w:rStyle w:val="Hyperlink"/>
          </w:rPr>
          <w:t>2.3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PV-FFA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31522B1" w14:textId="69DBE83E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18" w:history="1">
        <w:r w:rsidRPr="008A4F00">
          <w:rPr>
            <w:rStyle w:val="Hyperlink"/>
          </w:rPr>
          <w:t>2.4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Erfassungstermine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CE0DEB5" w14:textId="63F4770E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19" w:history="1">
        <w:r w:rsidRPr="008A4F00">
          <w:rPr>
            <w:rStyle w:val="Hyperlink"/>
          </w:rPr>
          <w:t>2.5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Eigenschaften PV-FFA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9CC89B7" w14:textId="39D48CB5" w:rsidR="00596FF5" w:rsidRDefault="00596FF5">
      <w:pPr>
        <w:pStyle w:val="Verzeichnis1"/>
        <w:rPr>
          <w:rFonts w:asciiTheme="minorHAnsi" w:eastAsiaTheme="minorEastAsia" w:hAnsiTheme="minorHAnsi" w:cstheme="minorBidi"/>
          <w:caps w:val="0"/>
          <w:color w:val="auto"/>
          <w:spacing w:val="0"/>
          <w:kern w:val="2"/>
          <w:sz w:val="24"/>
          <w14:ligatures w14:val="standardContextual"/>
        </w:rPr>
      </w:pPr>
      <w:hyperlink w:anchor="_Toc229488320" w:history="1">
        <w:r w:rsidRPr="008A4F00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caps w:val="0"/>
            <w:color w:val="auto"/>
            <w:spacing w:val="0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Ergebnisse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6CC01A8" w14:textId="063712D8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21" w:history="1">
        <w:r w:rsidRPr="008A4F00">
          <w:rPr>
            <w:rStyle w:val="Hyperlink"/>
          </w:rPr>
          <w:t>3.1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Revierkartierung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B684B24" w14:textId="4A5452F5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22" w:history="1">
        <w:r w:rsidRPr="008A4F00">
          <w:rPr>
            <w:rStyle w:val="Hyperlink"/>
          </w:rPr>
          <w:t>3.2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Brutstatus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B179E5C" w14:textId="7E985ACE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23" w:history="1">
        <w:r w:rsidRPr="008A4F00">
          <w:rPr>
            <w:rStyle w:val="Hyperlink"/>
          </w:rPr>
          <w:t>3.3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Beschreibung der Bewirtschaftung und Wartungsarbeiten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4231A0C" w14:textId="33244624" w:rsidR="00596FF5" w:rsidRDefault="00596FF5">
      <w:pPr>
        <w:pStyle w:val="Verzeichnis2"/>
        <w:tabs>
          <w:tab w:val="left" w:pos="1276"/>
        </w:tabs>
        <w:rPr>
          <w:rFonts w:asciiTheme="minorHAnsi" w:eastAsiaTheme="minorEastAsia" w:hAnsiTheme="minorHAnsi" w:cstheme="minorBidi"/>
          <w:b w:val="0"/>
          <w:color w:val="auto"/>
          <w:kern w:val="2"/>
          <w:sz w:val="24"/>
          <w14:ligatures w14:val="standardContextual"/>
        </w:rPr>
      </w:pPr>
      <w:hyperlink w:anchor="_Toc229488324" w:history="1">
        <w:r w:rsidRPr="008A4F00">
          <w:rPr>
            <w:rStyle w:val="Hyperlink"/>
          </w:rPr>
          <w:t>3.4</w:t>
        </w:r>
        <w:r>
          <w:rPr>
            <w:rFonts w:asciiTheme="minorHAnsi" w:eastAsiaTheme="minorEastAsia" w:hAnsiTheme="minorHAnsi" w:cstheme="minorBidi"/>
            <w:b w:val="0"/>
            <w:color w:val="auto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Habitatqualität für die Feldlerche im Untersuchungsgebiet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51AB041E" w14:textId="4796C4BB" w:rsidR="00596FF5" w:rsidRDefault="00596FF5">
      <w:pPr>
        <w:pStyle w:val="Verzeichnis1"/>
        <w:rPr>
          <w:rFonts w:asciiTheme="minorHAnsi" w:eastAsiaTheme="minorEastAsia" w:hAnsiTheme="minorHAnsi" w:cstheme="minorBidi"/>
          <w:caps w:val="0"/>
          <w:color w:val="auto"/>
          <w:spacing w:val="0"/>
          <w:kern w:val="2"/>
          <w:sz w:val="24"/>
          <w14:ligatures w14:val="standardContextual"/>
        </w:rPr>
      </w:pPr>
      <w:hyperlink w:anchor="_Toc229488325" w:history="1">
        <w:r w:rsidRPr="008A4F00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caps w:val="0"/>
            <w:color w:val="auto"/>
            <w:spacing w:val="0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Diskussion und Fazit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8C9D0DC" w14:textId="638FEA16" w:rsidR="00596FF5" w:rsidRDefault="00596FF5">
      <w:pPr>
        <w:pStyle w:val="Verzeichnis3"/>
        <w:tabs>
          <w:tab w:val="left" w:pos="1440"/>
        </w:tabs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29488326" w:history="1">
        <w:r w:rsidRPr="008A4F00">
          <w:rPr>
            <w:rStyle w:val="Hyperlink"/>
          </w:rPr>
          <w:t>4.1.1</w:t>
        </w:r>
        <w:r>
          <w:rPr>
            <w:rFonts w:asciiTheme="minorHAnsi" w:hAnsiTheme="minorHAnsi"/>
            <w:kern w:val="2"/>
            <w:sz w:val="24"/>
            <w:szCs w:val="24"/>
            <w14:ligatures w14:val="standardContextual"/>
          </w:rPr>
          <w:tab/>
        </w:r>
        <w:r w:rsidRPr="008A4F00">
          <w:rPr>
            <w:rStyle w:val="Hyperlink"/>
          </w:rPr>
          <w:t>Werden PV-FFA in RLP als (Brut-)Reviere genutzt?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15E5938" w14:textId="5F46F244" w:rsidR="00596FF5" w:rsidRDefault="00596FF5">
      <w:pPr>
        <w:pStyle w:val="Verzeichnis3"/>
        <w:tabs>
          <w:tab w:val="left" w:pos="1440"/>
        </w:tabs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29488327" w:history="1">
        <w:r w:rsidRPr="008A4F00">
          <w:rPr>
            <w:rStyle w:val="Hyperlink"/>
          </w:rPr>
          <w:t>4.1.2</w:t>
        </w:r>
        <w:r>
          <w:rPr>
            <w:rFonts w:asciiTheme="minorHAnsi" w:hAnsiTheme="minorHAnsi"/>
            <w:kern w:val="2"/>
            <w:sz w:val="24"/>
            <w:szCs w:val="24"/>
            <w14:ligatures w14:val="standardContextual"/>
          </w:rPr>
          <w:tab/>
        </w:r>
        <w:r w:rsidRPr="008A4F00">
          <w:rPr>
            <w:rStyle w:val="Hyperlink"/>
          </w:rPr>
          <w:t>Erreichen Feldlerchen inner- und außerhalb von PV-FFA vergleichbare (Brut-) Revierdichten?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B919640" w14:textId="343A0EAE" w:rsidR="00596FF5" w:rsidRDefault="00596FF5">
      <w:pPr>
        <w:pStyle w:val="Verzeichnis3"/>
        <w:tabs>
          <w:tab w:val="left" w:pos="1440"/>
        </w:tabs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29488328" w:history="1">
        <w:r w:rsidRPr="008A4F00">
          <w:rPr>
            <w:rStyle w:val="Hyperlink"/>
          </w:rPr>
          <w:t>4.1.3</w:t>
        </w:r>
        <w:r>
          <w:rPr>
            <w:rFonts w:asciiTheme="minorHAnsi" w:hAnsiTheme="minorHAnsi"/>
            <w:kern w:val="2"/>
            <w:sz w:val="24"/>
            <w:szCs w:val="24"/>
            <w14:ligatures w14:val="standardContextual"/>
          </w:rPr>
          <w:tab/>
        </w:r>
        <w:r w:rsidRPr="008A4F00">
          <w:rPr>
            <w:rStyle w:val="Hyperlink"/>
          </w:rPr>
          <w:t>Welche Faktoren beeinflussen die Nutzung von PV-FFA (als Brutrevier) der Feldlerche?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B3E1E72" w14:textId="4CE47E4F" w:rsidR="00596FF5" w:rsidRDefault="00596FF5">
      <w:pPr>
        <w:pStyle w:val="Verzeichnis3"/>
        <w:tabs>
          <w:tab w:val="left" w:pos="1440"/>
        </w:tabs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29488329" w:history="1">
        <w:r w:rsidRPr="008A4F00">
          <w:rPr>
            <w:rStyle w:val="Hyperlink"/>
          </w:rPr>
          <w:t>4.1.4</w:t>
        </w:r>
        <w:r>
          <w:rPr>
            <w:rFonts w:asciiTheme="minorHAnsi" w:hAnsiTheme="minorHAnsi"/>
            <w:kern w:val="2"/>
            <w:sz w:val="24"/>
            <w:szCs w:val="24"/>
            <w14:ligatures w14:val="standardContextual"/>
          </w:rPr>
          <w:tab/>
        </w:r>
        <w:r w:rsidRPr="008A4F00">
          <w:rPr>
            <w:rStyle w:val="Hyperlink"/>
          </w:rPr>
          <w:t>Wie beeinflussen verschiedene Störfaktoren den Bruterfolg der Feldlerche innerhalb PV-FFA?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922C55E" w14:textId="5506B482" w:rsidR="00596FF5" w:rsidRDefault="00596FF5">
      <w:pPr>
        <w:pStyle w:val="Verzeichnis1"/>
        <w:rPr>
          <w:rFonts w:asciiTheme="minorHAnsi" w:eastAsiaTheme="minorEastAsia" w:hAnsiTheme="minorHAnsi" w:cstheme="minorBidi"/>
          <w:caps w:val="0"/>
          <w:color w:val="auto"/>
          <w:spacing w:val="0"/>
          <w:kern w:val="2"/>
          <w:sz w:val="24"/>
          <w14:ligatures w14:val="standardContextual"/>
        </w:rPr>
      </w:pPr>
      <w:hyperlink w:anchor="_Toc229488330" w:history="1">
        <w:r w:rsidRPr="008A4F00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caps w:val="0"/>
            <w:color w:val="auto"/>
            <w:spacing w:val="0"/>
            <w:kern w:val="2"/>
            <w:sz w:val="24"/>
            <w14:ligatures w14:val="standardContextual"/>
          </w:rPr>
          <w:tab/>
        </w:r>
        <w:r w:rsidRPr="008A4F00">
          <w:rPr>
            <w:rStyle w:val="Hyperlink"/>
          </w:rPr>
          <w:t>Anlagen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_Toc229488330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ABC4042" w14:textId="05FA8BB5" w:rsidR="00F91654" w:rsidRDefault="00606F73" w:rsidP="00B94419">
      <w:r>
        <w:fldChar w:fldCharType="end"/>
      </w:r>
      <w:r w:rsidR="00B94419">
        <w:br/>
      </w:r>
      <w:r w:rsidR="00B94419">
        <w:br/>
      </w:r>
      <w:r w:rsidR="00B94419">
        <w:br/>
      </w:r>
      <w:r w:rsidR="00B94419">
        <w:br/>
      </w:r>
      <w:r w:rsidR="00B94419">
        <w:br/>
      </w:r>
      <w:r w:rsidR="00B94419">
        <w:br/>
      </w:r>
      <w:r w:rsidR="00B94419">
        <w:br/>
      </w:r>
      <w:r w:rsidR="00F91654">
        <w:br w:type="page"/>
      </w:r>
    </w:p>
    <w:p w14:paraId="32F9F26D" w14:textId="77777777" w:rsidR="00C9257E" w:rsidRDefault="00C9257E" w:rsidP="00C9257E">
      <w:pPr>
        <w:pStyle w:val="berschrift1"/>
      </w:pPr>
      <w:bookmarkStart w:id="0" w:name="_Toc229488313"/>
      <w:r>
        <w:lastRenderedPageBreak/>
        <w:t>Einleitung</w:t>
      </w:r>
      <w:bookmarkEnd w:id="0"/>
    </w:p>
    <w:p w14:paraId="39D62041" w14:textId="77777777" w:rsidR="00C9257E" w:rsidRDefault="00C9257E" w:rsidP="00C9257E">
      <w:pPr>
        <w:pStyle w:val="berschrift1"/>
      </w:pPr>
      <w:bookmarkStart w:id="1" w:name="_Toc229488314"/>
      <w:r>
        <w:t>Methodik</w:t>
      </w:r>
      <w:bookmarkEnd w:id="1"/>
    </w:p>
    <w:p w14:paraId="66A04397" w14:textId="77777777" w:rsidR="00C9257E" w:rsidRDefault="00C9257E" w:rsidP="00C9257E">
      <w:pPr>
        <w:pStyle w:val="berschrift2"/>
      </w:pPr>
      <w:bookmarkStart w:id="2" w:name="_Toc229488315"/>
      <w:r>
        <w:t>Beschreibung Untersuchungsgebiet</w:t>
      </w:r>
      <w:bookmarkEnd w:id="2"/>
    </w:p>
    <w:p w14:paraId="2D4DD9DD" w14:textId="77777777" w:rsidR="00C9257E" w:rsidRDefault="00C9257E" w:rsidP="00C9257E">
      <w:pPr>
        <w:pStyle w:val="berschrift2"/>
      </w:pPr>
      <w:bookmarkStart w:id="3" w:name="_Toc229488316"/>
      <w:r>
        <w:t>Vergleichsfläche</w:t>
      </w:r>
      <w:bookmarkEnd w:id="3"/>
    </w:p>
    <w:p w14:paraId="1EABBD3E" w14:textId="77777777" w:rsidR="00C9257E" w:rsidRDefault="0035070A" w:rsidP="00C9257E">
      <w:pPr>
        <w:pStyle w:val="berschrift2"/>
      </w:pPr>
      <w:bookmarkStart w:id="4" w:name="_Toc229488317"/>
      <w:r>
        <w:t>PV-FFA</w:t>
      </w:r>
      <w:bookmarkEnd w:id="4"/>
    </w:p>
    <w:p w14:paraId="3D87B1B7" w14:textId="77777777" w:rsidR="00C9257E" w:rsidRDefault="00C9257E" w:rsidP="00C9257E">
      <w:pPr>
        <w:pStyle w:val="berschrift2"/>
      </w:pPr>
      <w:bookmarkStart w:id="5" w:name="_Toc229488318"/>
      <w:r>
        <w:t>Erfassungstermine</w:t>
      </w:r>
      <w:bookmarkEnd w:id="5"/>
    </w:p>
    <w:tbl>
      <w:tblPr>
        <w:tblStyle w:val="Tabellenraster1"/>
        <w:tblW w:w="9351" w:type="dxa"/>
        <w:tblLook w:val="04A0" w:firstRow="1" w:lastRow="0" w:firstColumn="1" w:lastColumn="0" w:noHBand="0" w:noVBand="1"/>
      </w:tblPr>
      <w:tblGrid>
        <w:gridCol w:w="1058"/>
        <w:gridCol w:w="1091"/>
        <w:gridCol w:w="1435"/>
        <w:gridCol w:w="1373"/>
        <w:gridCol w:w="992"/>
        <w:gridCol w:w="1417"/>
        <w:gridCol w:w="851"/>
        <w:gridCol w:w="1134"/>
      </w:tblGrid>
      <w:tr w:rsidR="00C9257E" w:rsidRPr="00C9257E" w14:paraId="7633ADC4" w14:textId="77777777" w:rsidTr="00C9257E">
        <w:tc>
          <w:tcPr>
            <w:tcW w:w="1058" w:type="dxa"/>
          </w:tcPr>
          <w:p w14:paraId="19B98A2E" w14:textId="77777777" w:rsidR="00C9257E" w:rsidRPr="00C9257E" w:rsidRDefault="00C9257E" w:rsidP="00C9257E">
            <w:pPr>
              <w:pStyle w:val="TabellenSchrift"/>
            </w:pPr>
            <w:r w:rsidRPr="00C9257E">
              <w:t>Datum</w:t>
            </w:r>
          </w:p>
        </w:tc>
        <w:tc>
          <w:tcPr>
            <w:tcW w:w="1091" w:type="dxa"/>
          </w:tcPr>
          <w:p w14:paraId="7DF6D23C" w14:textId="77777777" w:rsidR="00C9257E" w:rsidRPr="00C9257E" w:rsidRDefault="00C9257E" w:rsidP="00C9257E">
            <w:pPr>
              <w:pStyle w:val="TabellenSchrift"/>
            </w:pPr>
            <w:r w:rsidRPr="00C9257E">
              <w:t>Uhrzeit (von – bis)</w:t>
            </w:r>
          </w:p>
        </w:tc>
        <w:tc>
          <w:tcPr>
            <w:tcW w:w="1435" w:type="dxa"/>
          </w:tcPr>
          <w:p w14:paraId="00EC4B9A" w14:textId="77777777" w:rsidR="00C9257E" w:rsidRPr="00C9257E" w:rsidRDefault="00C9257E" w:rsidP="00C9257E">
            <w:pPr>
              <w:pStyle w:val="TabellenSchrift"/>
            </w:pPr>
            <w:r w:rsidRPr="00C9257E">
              <w:t>Kartierende</w:t>
            </w:r>
          </w:p>
        </w:tc>
        <w:tc>
          <w:tcPr>
            <w:tcW w:w="1373" w:type="dxa"/>
          </w:tcPr>
          <w:p w14:paraId="041CF38B" w14:textId="5621B29A" w:rsidR="00C9257E" w:rsidRPr="00C9257E" w:rsidRDefault="00C9257E" w:rsidP="00C9257E">
            <w:pPr>
              <w:pStyle w:val="TabellenSchrift"/>
            </w:pPr>
            <w:proofErr w:type="spellStart"/>
            <w:r>
              <w:t>Kartierzweck</w:t>
            </w:r>
            <w:proofErr w:type="spellEnd"/>
            <w:r w:rsidR="002225D7">
              <w:t xml:space="preserve"> </w:t>
            </w:r>
            <w:r w:rsidR="002225D7">
              <w:rPr>
                <w:sz w:val="20"/>
                <w:szCs w:val="20"/>
              </w:rPr>
              <w:t>(Revierkartierung oder Detailkartierung Brutstatus)</w:t>
            </w:r>
          </w:p>
        </w:tc>
        <w:tc>
          <w:tcPr>
            <w:tcW w:w="992" w:type="dxa"/>
          </w:tcPr>
          <w:p w14:paraId="65B7CF7F" w14:textId="77777777" w:rsidR="00C9257E" w:rsidRPr="00C9257E" w:rsidRDefault="00C9257E" w:rsidP="00C9257E">
            <w:pPr>
              <w:pStyle w:val="TabellenSchrift"/>
            </w:pPr>
            <w:r w:rsidRPr="00C9257E">
              <w:t>Temperatur</w:t>
            </w:r>
          </w:p>
        </w:tc>
        <w:tc>
          <w:tcPr>
            <w:tcW w:w="1417" w:type="dxa"/>
          </w:tcPr>
          <w:p w14:paraId="57A022B8" w14:textId="77777777" w:rsidR="00C9257E" w:rsidRPr="00C9257E" w:rsidRDefault="00C9257E" w:rsidP="00C9257E">
            <w:pPr>
              <w:pStyle w:val="TabellenSchrift"/>
            </w:pPr>
            <w:r w:rsidRPr="00C9257E">
              <w:t>Bewölkung</w:t>
            </w:r>
          </w:p>
        </w:tc>
        <w:tc>
          <w:tcPr>
            <w:tcW w:w="851" w:type="dxa"/>
          </w:tcPr>
          <w:p w14:paraId="3560D6CB" w14:textId="77777777" w:rsidR="00C9257E" w:rsidRPr="00C9257E" w:rsidRDefault="00C9257E" w:rsidP="00C9257E">
            <w:pPr>
              <w:pStyle w:val="TabellenSchrift"/>
            </w:pPr>
            <w:r w:rsidRPr="00C9257E">
              <w:t>Wind</w:t>
            </w:r>
          </w:p>
        </w:tc>
        <w:tc>
          <w:tcPr>
            <w:tcW w:w="1134" w:type="dxa"/>
          </w:tcPr>
          <w:p w14:paraId="5F1CFD70" w14:textId="77777777" w:rsidR="00C9257E" w:rsidRPr="00C9257E" w:rsidRDefault="00C9257E" w:rsidP="00C9257E">
            <w:pPr>
              <w:pStyle w:val="TabellenSchrift"/>
            </w:pPr>
            <w:r w:rsidRPr="00C9257E">
              <w:t>Niederschlag</w:t>
            </w:r>
          </w:p>
        </w:tc>
      </w:tr>
      <w:tr w:rsidR="00C9257E" w:rsidRPr="00C9257E" w14:paraId="019E4FC9" w14:textId="77777777" w:rsidTr="00C9257E">
        <w:tc>
          <w:tcPr>
            <w:tcW w:w="1058" w:type="dxa"/>
          </w:tcPr>
          <w:p w14:paraId="379E309D" w14:textId="77777777" w:rsidR="00C9257E" w:rsidRPr="00C9257E" w:rsidRDefault="00C9257E" w:rsidP="00C9257E">
            <w:pPr>
              <w:pStyle w:val="TabellenSchrift"/>
            </w:pPr>
          </w:p>
        </w:tc>
        <w:tc>
          <w:tcPr>
            <w:tcW w:w="1091" w:type="dxa"/>
          </w:tcPr>
          <w:p w14:paraId="4ABBCCFA" w14:textId="77777777" w:rsidR="00C9257E" w:rsidRPr="00C9257E" w:rsidRDefault="00C9257E" w:rsidP="00C9257E">
            <w:pPr>
              <w:pStyle w:val="TabellenSchrift"/>
            </w:pPr>
          </w:p>
        </w:tc>
        <w:tc>
          <w:tcPr>
            <w:tcW w:w="1435" w:type="dxa"/>
          </w:tcPr>
          <w:p w14:paraId="21B379C6" w14:textId="77777777" w:rsidR="00C9257E" w:rsidRPr="00C9257E" w:rsidRDefault="00C9257E" w:rsidP="00C9257E">
            <w:pPr>
              <w:pStyle w:val="TabellenSchrift"/>
            </w:pPr>
          </w:p>
        </w:tc>
        <w:tc>
          <w:tcPr>
            <w:tcW w:w="1373" w:type="dxa"/>
          </w:tcPr>
          <w:p w14:paraId="7D536A6E" w14:textId="77777777" w:rsidR="00C9257E" w:rsidRPr="00C9257E" w:rsidRDefault="00C9257E" w:rsidP="00C9257E">
            <w:pPr>
              <w:pStyle w:val="TabellenSchrift"/>
            </w:pPr>
          </w:p>
        </w:tc>
        <w:tc>
          <w:tcPr>
            <w:tcW w:w="992" w:type="dxa"/>
          </w:tcPr>
          <w:p w14:paraId="0427056F" w14:textId="77777777" w:rsidR="00C9257E" w:rsidRPr="00C9257E" w:rsidRDefault="00C9257E" w:rsidP="00C9257E">
            <w:pPr>
              <w:pStyle w:val="TabellenSchrift"/>
            </w:pPr>
          </w:p>
        </w:tc>
        <w:tc>
          <w:tcPr>
            <w:tcW w:w="1417" w:type="dxa"/>
          </w:tcPr>
          <w:p w14:paraId="68083662" w14:textId="77777777" w:rsidR="00C9257E" w:rsidRPr="00C9257E" w:rsidRDefault="00C9257E" w:rsidP="00C9257E">
            <w:pPr>
              <w:pStyle w:val="TabellenSchrift"/>
            </w:pPr>
          </w:p>
        </w:tc>
        <w:tc>
          <w:tcPr>
            <w:tcW w:w="851" w:type="dxa"/>
          </w:tcPr>
          <w:p w14:paraId="1E1B3D3F" w14:textId="77777777" w:rsidR="00C9257E" w:rsidRPr="00C9257E" w:rsidRDefault="00C9257E" w:rsidP="00C9257E">
            <w:pPr>
              <w:pStyle w:val="TabellenSchrift"/>
            </w:pPr>
          </w:p>
        </w:tc>
        <w:tc>
          <w:tcPr>
            <w:tcW w:w="1134" w:type="dxa"/>
          </w:tcPr>
          <w:p w14:paraId="16096617" w14:textId="77777777" w:rsidR="00C9257E" w:rsidRPr="00C9257E" w:rsidRDefault="00C9257E" w:rsidP="00C9257E">
            <w:pPr>
              <w:pStyle w:val="TabellenSchrift"/>
            </w:pPr>
          </w:p>
        </w:tc>
      </w:tr>
    </w:tbl>
    <w:p w14:paraId="316773D0" w14:textId="77777777" w:rsidR="00C9257E" w:rsidRPr="00C9257E" w:rsidRDefault="0035070A" w:rsidP="0035070A">
      <w:pPr>
        <w:pStyle w:val="berschrift2"/>
      </w:pPr>
      <w:bookmarkStart w:id="6" w:name="_Toc229488319"/>
      <w:r w:rsidRPr="0035070A">
        <w:lastRenderedPageBreak/>
        <w:t>Eigenschaften PV-FFA</w:t>
      </w:r>
      <w:bookmarkEnd w:id="6"/>
    </w:p>
    <w:p w14:paraId="68D2C954" w14:textId="77777777" w:rsidR="00C9257E" w:rsidRDefault="00C9257E" w:rsidP="00C9257E">
      <w:pPr>
        <w:pStyle w:val="berschrift1"/>
      </w:pPr>
      <w:bookmarkStart w:id="7" w:name="_Toc229488320"/>
      <w:r>
        <w:t>Ergebnisse</w:t>
      </w:r>
      <w:bookmarkEnd w:id="7"/>
    </w:p>
    <w:p w14:paraId="79828DE4" w14:textId="77777777" w:rsidR="00C9257E" w:rsidRDefault="00C9257E" w:rsidP="00C9257E">
      <w:pPr>
        <w:pStyle w:val="berschrift2"/>
      </w:pPr>
      <w:bookmarkStart w:id="8" w:name="_Toc229488321"/>
      <w:r>
        <w:t>Revierkartierung</w:t>
      </w:r>
      <w:bookmarkEnd w:id="8"/>
    </w:p>
    <w:p w14:paraId="208A5B6A" w14:textId="77777777" w:rsidR="00C9257E" w:rsidRDefault="00C9257E" w:rsidP="0035070A">
      <w:pPr>
        <w:pStyle w:val="berschrift2"/>
      </w:pPr>
      <w:bookmarkStart w:id="9" w:name="_Toc229488322"/>
      <w:r>
        <w:t>Brutstatus</w:t>
      </w:r>
      <w:bookmarkEnd w:id="9"/>
    </w:p>
    <w:p w14:paraId="76E1C773" w14:textId="77777777" w:rsidR="0035070A" w:rsidRPr="0035070A" w:rsidRDefault="0035070A" w:rsidP="0035070A">
      <w:pPr>
        <w:pStyle w:val="berschrift2"/>
      </w:pPr>
      <w:bookmarkStart w:id="10" w:name="_Toc229488323"/>
      <w:r w:rsidRPr="0035070A">
        <w:t>Beschreibung der Bewirtschaftung und Wartungsarbeiten</w:t>
      </w:r>
      <w:bookmarkEnd w:id="10"/>
    </w:p>
    <w:p w14:paraId="4EAD6DBA" w14:textId="77777777" w:rsidR="00C9257E" w:rsidRDefault="00C9257E" w:rsidP="00C9257E">
      <w:pPr>
        <w:pStyle w:val="berschrift2"/>
      </w:pPr>
      <w:bookmarkStart w:id="11" w:name="_Toc229488324"/>
      <w:proofErr w:type="spellStart"/>
      <w:r>
        <w:t>Habitatqualität</w:t>
      </w:r>
      <w:proofErr w:type="spellEnd"/>
      <w:r>
        <w:t xml:space="preserve"> für die Feldlerche im Untersuchungsgebiet</w:t>
      </w:r>
      <w:bookmarkEnd w:id="11"/>
    </w:p>
    <w:p w14:paraId="6E576896" w14:textId="77777777" w:rsidR="00C9257E" w:rsidRDefault="00C9257E" w:rsidP="00C9257E">
      <w:pPr>
        <w:pStyle w:val="berschrift1"/>
      </w:pPr>
      <w:bookmarkStart w:id="12" w:name="_Toc229488325"/>
      <w:r>
        <w:t>Diskussion und Fazit</w:t>
      </w:r>
      <w:bookmarkEnd w:id="12"/>
    </w:p>
    <w:p w14:paraId="2A54318A" w14:textId="77777777" w:rsidR="0035070A" w:rsidRDefault="0035070A" w:rsidP="0035070A">
      <w:pPr>
        <w:pStyle w:val="berschrift3"/>
      </w:pPr>
      <w:bookmarkStart w:id="13" w:name="_Toc229488326"/>
      <w:r>
        <w:t>Werden PV-FFA in RLP als (Brut-)Reviere genutzt?</w:t>
      </w:r>
      <w:bookmarkEnd w:id="13"/>
    </w:p>
    <w:p w14:paraId="7AFD3619" w14:textId="24A2F42D" w:rsidR="0035070A" w:rsidRDefault="00596FF5" w:rsidP="0035070A">
      <w:pPr>
        <w:pStyle w:val="berschrift3"/>
      </w:pPr>
      <w:bookmarkStart w:id="14" w:name="_Toc229488327"/>
      <w:r>
        <w:t>Erreichen Feldlerchen inner- und außerhalb von PV-FFA vergleichbare (Brut-)</w:t>
      </w:r>
      <w:r>
        <w:t xml:space="preserve"> </w:t>
      </w:r>
      <w:r>
        <w:t>Revierdichten</w:t>
      </w:r>
      <w:r w:rsidR="0035070A">
        <w:t>?</w:t>
      </w:r>
      <w:bookmarkEnd w:id="14"/>
    </w:p>
    <w:p w14:paraId="5F115B69" w14:textId="77777777" w:rsidR="0035070A" w:rsidRDefault="0035070A" w:rsidP="0035070A">
      <w:pPr>
        <w:pStyle w:val="berschrift3"/>
      </w:pPr>
      <w:bookmarkStart w:id="15" w:name="_Toc229488328"/>
      <w:r w:rsidRPr="009C5CB5">
        <w:t xml:space="preserve">Welche Faktoren beeinflussen die Nutzung von PV-FFA </w:t>
      </w:r>
      <w:r>
        <w:t>(</w:t>
      </w:r>
      <w:r w:rsidRPr="009C5CB5">
        <w:t>als Brutrevier</w:t>
      </w:r>
      <w:r>
        <w:t>)</w:t>
      </w:r>
      <w:r w:rsidRPr="009C5CB5">
        <w:t xml:space="preserve"> </w:t>
      </w:r>
      <w:r>
        <w:t>der</w:t>
      </w:r>
      <w:r w:rsidRPr="009C5CB5">
        <w:t xml:space="preserve"> Feldlerche?</w:t>
      </w:r>
      <w:bookmarkEnd w:id="15"/>
    </w:p>
    <w:p w14:paraId="37ECAE93" w14:textId="5D8D3A08" w:rsidR="0035070A" w:rsidRDefault="00596FF5" w:rsidP="0035070A">
      <w:pPr>
        <w:pStyle w:val="berschrift3"/>
      </w:pPr>
      <w:bookmarkStart w:id="16" w:name="_Toc229488329"/>
      <w:r w:rsidRPr="009A36CE">
        <w:t>Wie beeinflussen verschiedene Störfaktoren den Bruterfolg der Feldlerche innerhalb PV-FFA</w:t>
      </w:r>
      <w:r w:rsidR="0035070A">
        <w:t>?</w:t>
      </w:r>
      <w:bookmarkEnd w:id="16"/>
      <w:r w:rsidR="0035070A">
        <w:t xml:space="preserve"> </w:t>
      </w:r>
    </w:p>
    <w:p w14:paraId="0DF218AB" w14:textId="77777777" w:rsidR="0035070A" w:rsidRPr="0035070A" w:rsidRDefault="0035070A" w:rsidP="0035070A"/>
    <w:p w14:paraId="1BA914BE" w14:textId="77777777" w:rsidR="00C9257E" w:rsidRPr="00C9257E" w:rsidRDefault="00C9257E" w:rsidP="00C9257E">
      <w:pPr>
        <w:pStyle w:val="berschrift1"/>
      </w:pPr>
      <w:bookmarkStart w:id="17" w:name="_Toc229488330"/>
      <w:r>
        <w:t>Anlagen</w:t>
      </w:r>
      <w:bookmarkEnd w:id="17"/>
    </w:p>
    <w:sectPr w:rsidR="00C9257E" w:rsidRPr="00C9257E" w:rsidSect="00A7055E">
      <w:headerReference w:type="even" r:id="rId18"/>
      <w:headerReference w:type="default" r:id="rId19"/>
      <w:footerReference w:type="even" r:id="rId20"/>
      <w:footerReference w:type="default" r:id="rId21"/>
      <w:pgSz w:w="11906" w:h="16838" w:code="9"/>
      <w:pgMar w:top="1531" w:right="1418" w:bottom="1985" w:left="1588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07A10" w14:textId="77777777" w:rsidR="00C9257E" w:rsidRDefault="00C9257E" w:rsidP="00DF67D6">
      <w:r>
        <w:separator/>
      </w:r>
    </w:p>
  </w:endnote>
  <w:endnote w:type="continuationSeparator" w:id="0">
    <w:p w14:paraId="609D8168" w14:textId="77777777" w:rsidR="00C9257E" w:rsidRDefault="00C9257E" w:rsidP="00DF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iss 2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E1F0" w14:textId="77777777" w:rsidR="000470EB" w:rsidRDefault="007E0B1A" w:rsidP="007E0B1A">
    <w:pPr>
      <w:tabs>
        <w:tab w:val="clear" w:pos="9072"/>
        <w:tab w:val="right" w:pos="8900"/>
      </w:tabs>
      <w:ind w:hanging="284"/>
    </w:pPr>
    <w:r w:rsidRPr="00367C04">
      <w:rPr>
        <w:color w:val="7F7F7F" w:themeColor="text1" w:themeTint="80"/>
      </w:rPr>
      <w:fldChar w:fldCharType="begin"/>
    </w:r>
    <w:r w:rsidRPr="00367C04">
      <w:rPr>
        <w:color w:val="7F7F7F" w:themeColor="text1" w:themeTint="80"/>
      </w:rPr>
      <w:instrText xml:space="preserve"> PAGE  \* Arabic  \* MERGEFORMAT </w:instrText>
    </w:r>
    <w:r w:rsidRPr="00367C04">
      <w:rPr>
        <w:color w:val="7F7F7F" w:themeColor="text1" w:themeTint="80"/>
      </w:rPr>
      <w:fldChar w:fldCharType="separate"/>
    </w:r>
    <w:r w:rsidR="00DF6D42">
      <w:rPr>
        <w:noProof/>
        <w:color w:val="7F7F7F" w:themeColor="text1" w:themeTint="80"/>
      </w:rPr>
      <w:t>4</w:t>
    </w:r>
    <w:r w:rsidRPr="00367C04">
      <w:rPr>
        <w:color w:val="7F7F7F" w:themeColor="text1" w:themeTint="80"/>
      </w:rPr>
      <w:fldChar w:fldCharType="end"/>
    </w:r>
    <w:r w:rsidR="00926B60">
      <w:tab/>
    </w:r>
    <w:r w:rsidR="00926B60">
      <w:tab/>
    </w:r>
    <w:r w:rsidRPr="00367C04">
      <w:rPr>
        <w:color w:val="7F7F7F" w:themeColor="text1" w:themeTint="80"/>
      </w:rPr>
      <w:t>Titel des Berichts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4566C" w14:textId="77777777" w:rsidR="000470EB" w:rsidRPr="009C49A3" w:rsidRDefault="00926B60" w:rsidP="00926B60">
    <w:pPr>
      <w:tabs>
        <w:tab w:val="clear" w:pos="9072"/>
        <w:tab w:val="right" w:pos="9197"/>
      </w:tabs>
      <w:ind w:right="-297"/>
    </w:pPr>
    <w:r w:rsidRPr="00367C04">
      <w:rPr>
        <w:color w:val="7F7F7F" w:themeColor="text1" w:themeTint="80"/>
      </w:rPr>
      <w:t>Landesamt für Umwelt</w:t>
    </w:r>
    <w:r w:rsidR="000A22FA" w:rsidRPr="00367C04">
      <w:rPr>
        <w:color w:val="7F7F7F" w:themeColor="text1" w:themeTint="80"/>
      </w:rPr>
      <w:t xml:space="preserve"> Rheinland-Pfalz</w:t>
    </w:r>
    <w:r>
      <w:tab/>
    </w:r>
    <w:r w:rsidRPr="00367C04">
      <w:rPr>
        <w:color w:val="7F7F7F" w:themeColor="text1" w:themeTint="80"/>
      </w:rPr>
      <w:fldChar w:fldCharType="begin"/>
    </w:r>
    <w:r w:rsidRPr="00367C04">
      <w:rPr>
        <w:color w:val="7F7F7F" w:themeColor="text1" w:themeTint="80"/>
      </w:rPr>
      <w:instrText xml:space="preserve"> PAGE   \* MERGEFORMAT </w:instrText>
    </w:r>
    <w:r w:rsidRPr="00367C04">
      <w:rPr>
        <w:color w:val="7F7F7F" w:themeColor="text1" w:themeTint="80"/>
      </w:rPr>
      <w:fldChar w:fldCharType="separate"/>
    </w:r>
    <w:r w:rsidR="00102A0A">
      <w:rPr>
        <w:noProof/>
        <w:color w:val="7F7F7F" w:themeColor="text1" w:themeTint="80"/>
      </w:rPr>
      <w:t>3</w:t>
    </w:r>
    <w:r w:rsidRPr="00367C04">
      <w:rPr>
        <w:color w:val="7F7F7F" w:themeColor="text1" w:themeTint="8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57468" w14:textId="77777777" w:rsidR="00EB1591" w:rsidRDefault="00EB159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0859" w14:textId="77777777" w:rsidR="00DF6D42" w:rsidRPr="002D50AB" w:rsidRDefault="00DF6D42" w:rsidP="007E0B1A">
    <w:pPr>
      <w:tabs>
        <w:tab w:val="clear" w:pos="9072"/>
        <w:tab w:val="right" w:pos="8900"/>
      </w:tabs>
      <w:ind w:hanging="284"/>
      <w:rPr>
        <w:sz w:val="20"/>
        <w:szCs w:val="20"/>
      </w:rPr>
    </w:pPr>
    <w:r w:rsidRPr="002D50AB">
      <w:rPr>
        <w:color w:val="7F7F7F" w:themeColor="text1" w:themeTint="80"/>
        <w:sz w:val="20"/>
        <w:szCs w:val="20"/>
      </w:rPr>
      <w:fldChar w:fldCharType="begin"/>
    </w:r>
    <w:r w:rsidRPr="002D50AB">
      <w:rPr>
        <w:color w:val="7F7F7F" w:themeColor="text1" w:themeTint="80"/>
        <w:sz w:val="20"/>
        <w:szCs w:val="20"/>
      </w:rPr>
      <w:instrText xml:space="preserve"> PAGE  \* Arabic  \* MERGEFORMAT </w:instrText>
    </w:r>
    <w:r w:rsidRPr="002D50AB">
      <w:rPr>
        <w:color w:val="7F7F7F" w:themeColor="text1" w:themeTint="80"/>
        <w:sz w:val="20"/>
        <w:szCs w:val="20"/>
      </w:rPr>
      <w:fldChar w:fldCharType="separate"/>
    </w:r>
    <w:r w:rsidR="0035070A">
      <w:rPr>
        <w:noProof/>
        <w:color w:val="7F7F7F" w:themeColor="text1" w:themeTint="80"/>
        <w:sz w:val="20"/>
        <w:szCs w:val="20"/>
      </w:rPr>
      <w:t>4</w:t>
    </w:r>
    <w:r w:rsidRPr="002D50AB">
      <w:rPr>
        <w:color w:val="7F7F7F" w:themeColor="text1" w:themeTint="80"/>
        <w:sz w:val="20"/>
        <w:szCs w:val="20"/>
      </w:rPr>
      <w:fldChar w:fldCharType="end"/>
    </w:r>
    <w:r w:rsidRPr="002D50AB">
      <w:rPr>
        <w:sz w:val="20"/>
        <w:szCs w:val="20"/>
      </w:rPr>
      <w:tab/>
    </w:r>
    <w:r w:rsidRPr="002D50AB">
      <w:rPr>
        <w:sz w:val="20"/>
        <w:szCs w:val="20"/>
      </w:rPr>
      <w:tab/>
    </w:r>
    <w:r w:rsidRPr="002D50AB">
      <w:rPr>
        <w:color w:val="7F7F7F" w:themeColor="text1" w:themeTint="80"/>
        <w:sz w:val="20"/>
        <w:szCs w:val="20"/>
      </w:rPr>
      <w:t>Titel des Berichts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99D7" w14:textId="77777777" w:rsidR="00DF6D42" w:rsidRPr="002D50AB" w:rsidRDefault="00DF6D42" w:rsidP="00926B60">
    <w:pPr>
      <w:tabs>
        <w:tab w:val="clear" w:pos="9072"/>
        <w:tab w:val="right" w:pos="9197"/>
      </w:tabs>
      <w:ind w:right="-297"/>
      <w:rPr>
        <w:sz w:val="20"/>
        <w:szCs w:val="20"/>
      </w:rPr>
    </w:pPr>
    <w:r w:rsidRPr="002D50AB">
      <w:rPr>
        <w:color w:val="7F7F7F" w:themeColor="text1" w:themeTint="80"/>
        <w:sz w:val="20"/>
        <w:szCs w:val="20"/>
      </w:rPr>
      <w:t>Landesamt für Umwelt Rheinland-Pfalz</w:t>
    </w:r>
    <w:r w:rsidRPr="002D50AB">
      <w:rPr>
        <w:sz w:val="20"/>
        <w:szCs w:val="20"/>
      </w:rPr>
      <w:tab/>
    </w:r>
    <w:r w:rsidRPr="002D50AB">
      <w:rPr>
        <w:color w:val="7F7F7F" w:themeColor="text1" w:themeTint="80"/>
        <w:sz w:val="20"/>
        <w:szCs w:val="20"/>
      </w:rPr>
      <w:fldChar w:fldCharType="begin"/>
    </w:r>
    <w:r w:rsidRPr="002D50AB">
      <w:rPr>
        <w:color w:val="7F7F7F" w:themeColor="text1" w:themeTint="80"/>
        <w:sz w:val="20"/>
        <w:szCs w:val="20"/>
      </w:rPr>
      <w:instrText xml:space="preserve"> PAGE   \* MERGEFORMAT </w:instrText>
    </w:r>
    <w:r w:rsidRPr="002D50AB">
      <w:rPr>
        <w:color w:val="7F7F7F" w:themeColor="text1" w:themeTint="80"/>
        <w:sz w:val="20"/>
        <w:szCs w:val="20"/>
      </w:rPr>
      <w:fldChar w:fldCharType="separate"/>
    </w:r>
    <w:r w:rsidR="0035070A">
      <w:rPr>
        <w:noProof/>
        <w:color w:val="7F7F7F" w:themeColor="text1" w:themeTint="80"/>
        <w:sz w:val="20"/>
        <w:szCs w:val="20"/>
      </w:rPr>
      <w:t>5</w:t>
    </w:r>
    <w:r w:rsidRPr="002D50AB">
      <w:rPr>
        <w:color w:val="7F7F7F" w:themeColor="text1" w:themeTint="8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EBB62" w14:textId="77777777" w:rsidR="00C9257E" w:rsidRDefault="00C9257E" w:rsidP="00DF67D6">
      <w:r>
        <w:separator/>
      </w:r>
    </w:p>
  </w:footnote>
  <w:footnote w:type="continuationSeparator" w:id="0">
    <w:p w14:paraId="57112E22" w14:textId="77777777" w:rsidR="00C9257E" w:rsidRDefault="00C9257E" w:rsidP="00DF6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DA817" w14:textId="77777777" w:rsidR="001A2994" w:rsidRDefault="003A0D48"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C46CB1" wp14:editId="0F8AA61C">
              <wp:simplePos x="0" y="0"/>
              <wp:positionH relativeFrom="column">
                <wp:posOffset>-936901</wp:posOffset>
              </wp:positionH>
              <wp:positionV relativeFrom="page">
                <wp:posOffset>430530</wp:posOffset>
              </wp:positionV>
              <wp:extent cx="8643600" cy="86400"/>
              <wp:effectExtent l="0" t="0" r="5715" b="889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43600" cy="86400"/>
                      </a:xfrm>
                      <a:prstGeom prst="rect">
                        <a:avLst/>
                      </a:prstGeom>
                      <a:solidFill>
                        <a:srgbClr val="871D33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0D42C35" id="Rechteck 9" o:spid="_x0000_s1026" style="position:absolute;margin-left:-73.75pt;margin-top:33.9pt;width:680.6pt;height: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" fillcolor="#871d33" stroked="f" strokeweight="1pt">
              <w10:wrap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75A72" w14:textId="77777777" w:rsidR="000470EB" w:rsidRDefault="000470EB"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1" layoutInCell="1" allowOverlap="1" wp14:anchorId="5513318C" wp14:editId="5C60BC99">
              <wp:simplePos x="0" y="0"/>
              <wp:positionH relativeFrom="column">
                <wp:posOffset>-1008380</wp:posOffset>
              </wp:positionH>
              <wp:positionV relativeFrom="page">
                <wp:posOffset>431800</wp:posOffset>
              </wp:positionV>
              <wp:extent cx="8301600" cy="86400"/>
              <wp:effectExtent l="0" t="0" r="4445" b="889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01600" cy="86400"/>
                        <a:chOff x="0" y="-1"/>
                        <a:chExt cx="8260571" cy="86219"/>
                      </a:xfrm>
                    </wpg:grpSpPr>
                    <wps:wsp>
                      <wps:cNvPr id="2" name="Rechteck 2"/>
                      <wps:cNvSpPr/>
                      <wps:spPr>
                        <a:xfrm>
                          <a:off x="0" y="0"/>
                          <a:ext cx="1186906" cy="86179"/>
                        </a:xfrm>
                        <a:prstGeom prst="rect">
                          <a:avLst/>
                        </a:prstGeom>
                        <a:solidFill>
                          <a:srgbClr val="8E8E8E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Rechteck 4"/>
                      <wps:cNvSpPr/>
                      <wps:spPr>
                        <a:xfrm>
                          <a:off x="1004346" y="-1"/>
                          <a:ext cx="7256225" cy="86219"/>
                        </a:xfrm>
                        <a:prstGeom prst="rect">
                          <a:avLst/>
                        </a:prstGeom>
                        <a:solidFill>
                          <a:srgbClr val="871D33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76D88E" id="Gruppieren 1" o:spid="_x0000_s1026" style="position:absolute;margin-left:-79.4pt;margin-top:34pt;width:653.65pt;height:6.8pt;z-index:251658240;mso-position-vertical-relative:page" coordorigin="" coordsize="82605,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">
              <v:rect id="Rechteck 2" o:spid="_x0000_s1027" style="position:absolute;width:11869;height: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" fillcolor="#8e8e8e" stroked="f" strokeweight="1pt"/>
              <v:rect id="Rechteck 4" o:spid="_x0000_s1028" style="position:absolute;left:10043;width:72562;height:8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" fillcolor="#871d33" stroked="f" strokeweight="1pt"/>
              <w10:wrap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F5EA5" w14:textId="77777777" w:rsidR="00EB1591" w:rsidRDefault="00EB159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C0B74" w14:textId="77777777" w:rsidR="00DF6D42" w:rsidRDefault="00DF6D42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6301346" wp14:editId="7D602829">
              <wp:simplePos x="0" y="0"/>
              <wp:positionH relativeFrom="column">
                <wp:posOffset>-936901</wp:posOffset>
              </wp:positionH>
              <wp:positionV relativeFrom="page">
                <wp:posOffset>430530</wp:posOffset>
              </wp:positionV>
              <wp:extent cx="8643600" cy="86400"/>
              <wp:effectExtent l="0" t="0" r="5715" b="8890"/>
              <wp:wrapNone/>
              <wp:docPr id="11" name="Rechteck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643600" cy="86400"/>
                      </a:xfrm>
                      <a:prstGeom prst="rect">
                        <a:avLst/>
                      </a:prstGeom>
                      <a:solidFill>
                        <a:srgbClr val="871D33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3A97F9" id="Rechteck 11" o:spid="_x0000_s1026" style="position:absolute;margin-left:-73.75pt;margin-top:33.9pt;width:680.6pt;height:6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" fillcolor="#871d33" stroked="f" strokeweight="1pt">
              <w10:wrap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0396A" w14:textId="77777777" w:rsidR="00DF6D42" w:rsidRDefault="00DF6D42"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6CF1B4E3" wp14:editId="0FB55C62">
              <wp:simplePos x="0" y="0"/>
              <wp:positionH relativeFrom="column">
                <wp:posOffset>-1008380</wp:posOffset>
              </wp:positionH>
              <wp:positionV relativeFrom="page">
                <wp:posOffset>431800</wp:posOffset>
              </wp:positionV>
              <wp:extent cx="8301600" cy="86400"/>
              <wp:effectExtent l="0" t="0" r="4445" b="8890"/>
              <wp:wrapNone/>
              <wp:docPr id="6" name="Gruppieren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301600" cy="86400"/>
                        <a:chOff x="0" y="-1"/>
                        <a:chExt cx="8260571" cy="86219"/>
                      </a:xfrm>
                    </wpg:grpSpPr>
                    <wps:wsp>
                      <wps:cNvPr id="10" name="Rechteck 8"/>
                      <wps:cNvSpPr/>
                      <wps:spPr>
                        <a:xfrm>
                          <a:off x="0" y="0"/>
                          <a:ext cx="1186906" cy="86179"/>
                        </a:xfrm>
                        <a:prstGeom prst="rect">
                          <a:avLst/>
                        </a:prstGeom>
                        <a:solidFill>
                          <a:srgbClr val="8E8E8E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Rechteck 10"/>
                      <wps:cNvSpPr/>
                      <wps:spPr>
                        <a:xfrm>
                          <a:off x="1004346" y="-1"/>
                          <a:ext cx="7256225" cy="86219"/>
                        </a:xfrm>
                        <a:prstGeom prst="rect">
                          <a:avLst/>
                        </a:prstGeom>
                        <a:solidFill>
                          <a:srgbClr val="871D33"/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ACF007" id="Gruppieren 6" o:spid="_x0000_s1026" style="position:absolute;margin-left:-79.4pt;margin-top:34pt;width:653.65pt;height:6.8pt;z-index:251663360;mso-position-vertical-relative:page" coordorigin="" coordsize="82605,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">
              <v:rect id="Rechteck 8" o:spid="_x0000_s1027" style="position:absolute;width:11869;height: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" fillcolor="#8e8e8e" stroked="f" strokeweight="1pt"/>
              <v:rect id="Rechteck 10" o:spid="_x0000_s1028" style="position:absolute;left:10043;width:72562;height:8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" fillcolor="#871d33" stroked="f" strokeweight="1pt"/>
              <w10:wrap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F647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7828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D660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E022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B07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10C2F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F2FA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EA66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4060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1EB2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244A33"/>
    <w:multiLevelType w:val="hybridMultilevel"/>
    <w:tmpl w:val="3F7AB97C"/>
    <w:lvl w:ilvl="0" w:tplc="797853EA">
      <w:start w:val="1"/>
      <w:numFmt w:val="bullet"/>
      <w:pStyle w:val="Aufzhlung1"/>
      <w:lvlText w:val=""/>
      <w:lvlJc w:val="left"/>
      <w:pPr>
        <w:ind w:left="720" w:hanging="360"/>
      </w:pPr>
      <w:rPr>
        <w:rFonts w:ascii="Wingdings 2" w:hAnsi="Wingdings 2" w:hint="default"/>
        <w:color w:val="871D33"/>
        <w:sz w:val="18"/>
        <w:szCs w:val="1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B055D"/>
    <w:multiLevelType w:val="multilevel"/>
    <w:tmpl w:val="7FDA41D0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720" w:hanging="720"/>
      </w:pPr>
      <w:rPr>
        <w:rFonts w:hint="default"/>
      </w:rPr>
    </w:lvl>
    <w:lvl w:ilvl="3">
      <w:start w:val="1"/>
      <w:numFmt w:val="none"/>
      <w:lvlRestart w:val="0"/>
      <w:pStyle w:val="berschrift4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07B742A"/>
    <w:multiLevelType w:val="hybridMultilevel"/>
    <w:tmpl w:val="1D20BABE"/>
    <w:lvl w:ilvl="0" w:tplc="B178C14E">
      <w:start w:val="1"/>
      <w:numFmt w:val="decimal"/>
      <w:pStyle w:val="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EA2BB1"/>
    <w:multiLevelType w:val="hybridMultilevel"/>
    <w:tmpl w:val="A378AB8E"/>
    <w:lvl w:ilvl="0" w:tplc="CAFE1F7C">
      <w:start w:val="1"/>
      <w:numFmt w:val="decimal"/>
      <w:lvlText w:val="%1."/>
      <w:lvlJc w:val="left"/>
      <w:pPr>
        <w:ind w:left="720" w:hanging="360"/>
      </w:pPr>
      <w:rPr>
        <w:rFonts w:hint="default"/>
        <w:color w:val="871D33"/>
        <w:u w:color="871D33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20F07"/>
    <w:multiLevelType w:val="hybridMultilevel"/>
    <w:tmpl w:val="F6DACBF2"/>
    <w:lvl w:ilvl="0" w:tplc="E278BCA8">
      <w:start w:val="1"/>
      <w:numFmt w:val="bullet"/>
      <w:pStyle w:val="Aufzhlung2"/>
      <w:lvlText w:val=""/>
      <w:lvlJc w:val="left"/>
      <w:pPr>
        <w:ind w:left="785" w:hanging="360"/>
      </w:pPr>
      <w:rPr>
        <w:rFonts w:ascii="Wingdings 2" w:hAnsi="Wingdings 2" w:hint="default"/>
        <w:color w:val="871D33"/>
        <w:position w:val="4"/>
        <w:sz w:val="10"/>
        <w:szCs w:val="10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5" w15:restartNumberingAfterBreak="0">
    <w:nsid w:val="74EB1A16"/>
    <w:multiLevelType w:val="multilevel"/>
    <w:tmpl w:val="F9D62926"/>
    <w:lvl w:ilvl="0">
      <w:start w:val="5"/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AD6308C"/>
    <w:multiLevelType w:val="multilevel"/>
    <w:tmpl w:val="84FC360A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79469712">
    <w:abstractNumId w:val="11"/>
  </w:num>
  <w:num w:numId="2" w16cid:durableId="805657269">
    <w:abstractNumId w:val="12"/>
  </w:num>
  <w:num w:numId="3" w16cid:durableId="251819826">
    <w:abstractNumId w:val="10"/>
  </w:num>
  <w:num w:numId="4" w16cid:durableId="1587112757">
    <w:abstractNumId w:val="14"/>
  </w:num>
  <w:num w:numId="5" w16cid:durableId="1493714080">
    <w:abstractNumId w:val="13"/>
  </w:num>
  <w:num w:numId="6" w16cid:durableId="1633553527">
    <w:abstractNumId w:val="9"/>
  </w:num>
  <w:num w:numId="7" w16cid:durableId="1126312482">
    <w:abstractNumId w:val="7"/>
  </w:num>
  <w:num w:numId="8" w16cid:durableId="737746431">
    <w:abstractNumId w:val="6"/>
  </w:num>
  <w:num w:numId="9" w16cid:durableId="1597709290">
    <w:abstractNumId w:val="5"/>
  </w:num>
  <w:num w:numId="10" w16cid:durableId="430900218">
    <w:abstractNumId w:val="4"/>
  </w:num>
  <w:num w:numId="11" w16cid:durableId="9599922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2206815">
    <w:abstractNumId w:val="16"/>
  </w:num>
  <w:num w:numId="13" w16cid:durableId="1630091884">
    <w:abstractNumId w:val="8"/>
  </w:num>
  <w:num w:numId="14" w16cid:durableId="562180445">
    <w:abstractNumId w:val="3"/>
  </w:num>
  <w:num w:numId="15" w16cid:durableId="332925685">
    <w:abstractNumId w:val="2"/>
  </w:num>
  <w:num w:numId="16" w16cid:durableId="276178448">
    <w:abstractNumId w:val="1"/>
  </w:num>
  <w:num w:numId="17" w16cid:durableId="1498881091">
    <w:abstractNumId w:val="0"/>
  </w:num>
  <w:num w:numId="18" w16cid:durableId="16245731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990890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3951993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autoHyphenation/>
  <w:hyphenationZone w:val="425"/>
  <w:evenAndOddHeaders/>
  <w:noPunctuationKerning/>
  <w:characterSpacingControl w:val="doNotCompress"/>
  <w:hdrShapeDefaults>
    <o:shapedefaults v:ext="edit" spidmax="8193">
      <v:stroke weight=".5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257E"/>
    <w:rsid w:val="00002350"/>
    <w:rsid w:val="00002B5D"/>
    <w:rsid w:val="0000645C"/>
    <w:rsid w:val="000066C6"/>
    <w:rsid w:val="00010C3A"/>
    <w:rsid w:val="00010E79"/>
    <w:rsid w:val="00015BE5"/>
    <w:rsid w:val="00020AF4"/>
    <w:rsid w:val="00026182"/>
    <w:rsid w:val="00034E72"/>
    <w:rsid w:val="00035F24"/>
    <w:rsid w:val="00037A0F"/>
    <w:rsid w:val="00040B29"/>
    <w:rsid w:val="00040F80"/>
    <w:rsid w:val="00040FF1"/>
    <w:rsid w:val="00042779"/>
    <w:rsid w:val="00042C88"/>
    <w:rsid w:val="000464A7"/>
    <w:rsid w:val="000470EB"/>
    <w:rsid w:val="00050469"/>
    <w:rsid w:val="00053C45"/>
    <w:rsid w:val="0005634B"/>
    <w:rsid w:val="000564C8"/>
    <w:rsid w:val="0006149D"/>
    <w:rsid w:val="0006179A"/>
    <w:rsid w:val="00063B5A"/>
    <w:rsid w:val="00063D4A"/>
    <w:rsid w:val="00067903"/>
    <w:rsid w:val="00074130"/>
    <w:rsid w:val="00074747"/>
    <w:rsid w:val="000747D0"/>
    <w:rsid w:val="00083206"/>
    <w:rsid w:val="00097727"/>
    <w:rsid w:val="000A22FA"/>
    <w:rsid w:val="000B362D"/>
    <w:rsid w:val="000B54CE"/>
    <w:rsid w:val="000C41C8"/>
    <w:rsid w:val="000C5A35"/>
    <w:rsid w:val="000C5A8C"/>
    <w:rsid w:val="000C66E9"/>
    <w:rsid w:val="000C7902"/>
    <w:rsid w:val="000D05E4"/>
    <w:rsid w:val="000D144B"/>
    <w:rsid w:val="000D45A4"/>
    <w:rsid w:val="000D4C31"/>
    <w:rsid w:val="000E1A30"/>
    <w:rsid w:val="000E21A4"/>
    <w:rsid w:val="000E3985"/>
    <w:rsid w:val="000F3E3F"/>
    <w:rsid w:val="000F3FBC"/>
    <w:rsid w:val="000F4961"/>
    <w:rsid w:val="001026F8"/>
    <w:rsid w:val="00102A0A"/>
    <w:rsid w:val="00102E00"/>
    <w:rsid w:val="00102E82"/>
    <w:rsid w:val="00103A4F"/>
    <w:rsid w:val="001218F6"/>
    <w:rsid w:val="00122F42"/>
    <w:rsid w:val="001311CE"/>
    <w:rsid w:val="00132E5C"/>
    <w:rsid w:val="00135B53"/>
    <w:rsid w:val="00135CD4"/>
    <w:rsid w:val="00135DED"/>
    <w:rsid w:val="00140643"/>
    <w:rsid w:val="0014155C"/>
    <w:rsid w:val="00141DB8"/>
    <w:rsid w:val="001422D0"/>
    <w:rsid w:val="00142DFA"/>
    <w:rsid w:val="001431A3"/>
    <w:rsid w:val="00147F9C"/>
    <w:rsid w:val="00151935"/>
    <w:rsid w:val="001565C6"/>
    <w:rsid w:val="00160494"/>
    <w:rsid w:val="001618C3"/>
    <w:rsid w:val="00164C7D"/>
    <w:rsid w:val="00175A79"/>
    <w:rsid w:val="0018080B"/>
    <w:rsid w:val="001818FF"/>
    <w:rsid w:val="0018617D"/>
    <w:rsid w:val="00195432"/>
    <w:rsid w:val="001973DB"/>
    <w:rsid w:val="001A09B3"/>
    <w:rsid w:val="001A2994"/>
    <w:rsid w:val="001A6D7F"/>
    <w:rsid w:val="001B16D9"/>
    <w:rsid w:val="001B1968"/>
    <w:rsid w:val="001B3B99"/>
    <w:rsid w:val="001B6891"/>
    <w:rsid w:val="001C1B83"/>
    <w:rsid w:val="001C4ECC"/>
    <w:rsid w:val="001C5B3C"/>
    <w:rsid w:val="001D066B"/>
    <w:rsid w:val="001D0E6E"/>
    <w:rsid w:val="001D117F"/>
    <w:rsid w:val="001D25F1"/>
    <w:rsid w:val="001D4486"/>
    <w:rsid w:val="001D4784"/>
    <w:rsid w:val="001D6A70"/>
    <w:rsid w:val="001E0EA7"/>
    <w:rsid w:val="001E16D9"/>
    <w:rsid w:val="001F2288"/>
    <w:rsid w:val="001F6CBF"/>
    <w:rsid w:val="00201335"/>
    <w:rsid w:val="0020234C"/>
    <w:rsid w:val="002047AF"/>
    <w:rsid w:val="0020500E"/>
    <w:rsid w:val="00205982"/>
    <w:rsid w:val="002111CB"/>
    <w:rsid w:val="00212903"/>
    <w:rsid w:val="0021378B"/>
    <w:rsid w:val="00215D35"/>
    <w:rsid w:val="002215B7"/>
    <w:rsid w:val="002225D7"/>
    <w:rsid w:val="00224C0B"/>
    <w:rsid w:val="002274B6"/>
    <w:rsid w:val="002309E3"/>
    <w:rsid w:val="00233E13"/>
    <w:rsid w:val="00233E1F"/>
    <w:rsid w:val="00234375"/>
    <w:rsid w:val="002365DF"/>
    <w:rsid w:val="00237421"/>
    <w:rsid w:val="00237F6B"/>
    <w:rsid w:val="00237FAA"/>
    <w:rsid w:val="00246BD9"/>
    <w:rsid w:val="00251FA4"/>
    <w:rsid w:val="00254CC0"/>
    <w:rsid w:val="00257087"/>
    <w:rsid w:val="00262572"/>
    <w:rsid w:val="0026586F"/>
    <w:rsid w:val="002677DD"/>
    <w:rsid w:val="00270968"/>
    <w:rsid w:val="002722CE"/>
    <w:rsid w:val="00274252"/>
    <w:rsid w:val="00274399"/>
    <w:rsid w:val="00275DD6"/>
    <w:rsid w:val="00280FF6"/>
    <w:rsid w:val="00290120"/>
    <w:rsid w:val="00292FCD"/>
    <w:rsid w:val="002970B1"/>
    <w:rsid w:val="002A117E"/>
    <w:rsid w:val="002A2C78"/>
    <w:rsid w:val="002A3DD4"/>
    <w:rsid w:val="002A48DD"/>
    <w:rsid w:val="002B762B"/>
    <w:rsid w:val="002C5750"/>
    <w:rsid w:val="002C5FDE"/>
    <w:rsid w:val="002D16DB"/>
    <w:rsid w:val="002D2797"/>
    <w:rsid w:val="002D32CB"/>
    <w:rsid w:val="002D37EA"/>
    <w:rsid w:val="002D50AB"/>
    <w:rsid w:val="002D6F36"/>
    <w:rsid w:val="002E468E"/>
    <w:rsid w:val="002E5FDF"/>
    <w:rsid w:val="002F2597"/>
    <w:rsid w:val="002F2AB7"/>
    <w:rsid w:val="002F41C6"/>
    <w:rsid w:val="002F4F75"/>
    <w:rsid w:val="002F60BD"/>
    <w:rsid w:val="00303F60"/>
    <w:rsid w:val="003062DF"/>
    <w:rsid w:val="0030762A"/>
    <w:rsid w:val="003171BC"/>
    <w:rsid w:val="0032024A"/>
    <w:rsid w:val="003220AE"/>
    <w:rsid w:val="00330928"/>
    <w:rsid w:val="003363B9"/>
    <w:rsid w:val="00336774"/>
    <w:rsid w:val="00340F83"/>
    <w:rsid w:val="003412DF"/>
    <w:rsid w:val="00342EDC"/>
    <w:rsid w:val="00344F6D"/>
    <w:rsid w:val="0035047F"/>
    <w:rsid w:val="0035070A"/>
    <w:rsid w:val="00367C04"/>
    <w:rsid w:val="003704B3"/>
    <w:rsid w:val="00373F73"/>
    <w:rsid w:val="00375F5A"/>
    <w:rsid w:val="00376AD3"/>
    <w:rsid w:val="00377668"/>
    <w:rsid w:val="0038149B"/>
    <w:rsid w:val="00384A1F"/>
    <w:rsid w:val="00387E56"/>
    <w:rsid w:val="00391D7F"/>
    <w:rsid w:val="00392FE3"/>
    <w:rsid w:val="0039568F"/>
    <w:rsid w:val="003A0D48"/>
    <w:rsid w:val="003A3085"/>
    <w:rsid w:val="003A5851"/>
    <w:rsid w:val="003C0D1B"/>
    <w:rsid w:val="003C2A52"/>
    <w:rsid w:val="003C5A1B"/>
    <w:rsid w:val="003C67D9"/>
    <w:rsid w:val="003C6DF9"/>
    <w:rsid w:val="003D1F73"/>
    <w:rsid w:val="003D24C6"/>
    <w:rsid w:val="003E44C6"/>
    <w:rsid w:val="003E45B0"/>
    <w:rsid w:val="003E49C5"/>
    <w:rsid w:val="003E509D"/>
    <w:rsid w:val="003E6E5D"/>
    <w:rsid w:val="003F2973"/>
    <w:rsid w:val="00400A2C"/>
    <w:rsid w:val="00405840"/>
    <w:rsid w:val="00410E05"/>
    <w:rsid w:val="00412D29"/>
    <w:rsid w:val="00417031"/>
    <w:rsid w:val="004201B5"/>
    <w:rsid w:val="00423D2C"/>
    <w:rsid w:val="00425034"/>
    <w:rsid w:val="00431D19"/>
    <w:rsid w:val="00431EF7"/>
    <w:rsid w:val="00433C08"/>
    <w:rsid w:val="00442EE4"/>
    <w:rsid w:val="00445F42"/>
    <w:rsid w:val="00446CA8"/>
    <w:rsid w:val="004510D4"/>
    <w:rsid w:val="00452429"/>
    <w:rsid w:val="00453305"/>
    <w:rsid w:val="00455807"/>
    <w:rsid w:val="004560F0"/>
    <w:rsid w:val="004573DA"/>
    <w:rsid w:val="00457A69"/>
    <w:rsid w:val="00461B9B"/>
    <w:rsid w:val="00462245"/>
    <w:rsid w:val="004663FF"/>
    <w:rsid w:val="00467786"/>
    <w:rsid w:val="00470042"/>
    <w:rsid w:val="00470A21"/>
    <w:rsid w:val="00473F67"/>
    <w:rsid w:val="00486619"/>
    <w:rsid w:val="00492119"/>
    <w:rsid w:val="00492271"/>
    <w:rsid w:val="00493195"/>
    <w:rsid w:val="004A12FB"/>
    <w:rsid w:val="004A3864"/>
    <w:rsid w:val="004A5C9E"/>
    <w:rsid w:val="004A60EC"/>
    <w:rsid w:val="004A6911"/>
    <w:rsid w:val="004A6FAF"/>
    <w:rsid w:val="004A74F0"/>
    <w:rsid w:val="004B24C7"/>
    <w:rsid w:val="004B3443"/>
    <w:rsid w:val="004B7F8D"/>
    <w:rsid w:val="004C06E3"/>
    <w:rsid w:val="004C12E7"/>
    <w:rsid w:val="004C4245"/>
    <w:rsid w:val="004C64FE"/>
    <w:rsid w:val="004D28C5"/>
    <w:rsid w:val="004D3B28"/>
    <w:rsid w:val="004D7D5C"/>
    <w:rsid w:val="004E0985"/>
    <w:rsid w:val="004E0A74"/>
    <w:rsid w:val="004E1F98"/>
    <w:rsid w:val="004E6FDB"/>
    <w:rsid w:val="004E78AC"/>
    <w:rsid w:val="004F3504"/>
    <w:rsid w:val="004F3806"/>
    <w:rsid w:val="004F4105"/>
    <w:rsid w:val="004F58A9"/>
    <w:rsid w:val="004F6453"/>
    <w:rsid w:val="004F692F"/>
    <w:rsid w:val="004F7955"/>
    <w:rsid w:val="0050143D"/>
    <w:rsid w:val="005019B3"/>
    <w:rsid w:val="005023C4"/>
    <w:rsid w:val="005034B2"/>
    <w:rsid w:val="005115C1"/>
    <w:rsid w:val="00512E1F"/>
    <w:rsid w:val="005146F0"/>
    <w:rsid w:val="00515A25"/>
    <w:rsid w:val="00520437"/>
    <w:rsid w:val="005263A8"/>
    <w:rsid w:val="005263CA"/>
    <w:rsid w:val="0053060E"/>
    <w:rsid w:val="0053362E"/>
    <w:rsid w:val="00533A11"/>
    <w:rsid w:val="00534180"/>
    <w:rsid w:val="005348F0"/>
    <w:rsid w:val="0053495B"/>
    <w:rsid w:val="005406A4"/>
    <w:rsid w:val="00542FBA"/>
    <w:rsid w:val="0055339D"/>
    <w:rsid w:val="005571C6"/>
    <w:rsid w:val="00567583"/>
    <w:rsid w:val="00570C83"/>
    <w:rsid w:val="00571BEC"/>
    <w:rsid w:val="00584376"/>
    <w:rsid w:val="0059035C"/>
    <w:rsid w:val="00591069"/>
    <w:rsid w:val="00591B16"/>
    <w:rsid w:val="00593F90"/>
    <w:rsid w:val="00596FF5"/>
    <w:rsid w:val="005A71A7"/>
    <w:rsid w:val="005B1426"/>
    <w:rsid w:val="005B2320"/>
    <w:rsid w:val="005B7555"/>
    <w:rsid w:val="005C013E"/>
    <w:rsid w:val="005C1AC4"/>
    <w:rsid w:val="005C1B35"/>
    <w:rsid w:val="005D05D4"/>
    <w:rsid w:val="005D0AF4"/>
    <w:rsid w:val="005D7A61"/>
    <w:rsid w:val="005E1496"/>
    <w:rsid w:val="005E17FA"/>
    <w:rsid w:val="005E23B7"/>
    <w:rsid w:val="005E45C8"/>
    <w:rsid w:val="005E46D8"/>
    <w:rsid w:val="005E598F"/>
    <w:rsid w:val="005E70FD"/>
    <w:rsid w:val="005F08C1"/>
    <w:rsid w:val="005F5A51"/>
    <w:rsid w:val="005F7951"/>
    <w:rsid w:val="006013B6"/>
    <w:rsid w:val="006027E0"/>
    <w:rsid w:val="00603A36"/>
    <w:rsid w:val="00603E6C"/>
    <w:rsid w:val="006047A4"/>
    <w:rsid w:val="0060674F"/>
    <w:rsid w:val="00606F73"/>
    <w:rsid w:val="006166D4"/>
    <w:rsid w:val="006168B0"/>
    <w:rsid w:val="00621C72"/>
    <w:rsid w:val="00630422"/>
    <w:rsid w:val="006323BB"/>
    <w:rsid w:val="00633AAF"/>
    <w:rsid w:val="00635573"/>
    <w:rsid w:val="006424E4"/>
    <w:rsid w:val="0064349C"/>
    <w:rsid w:val="00650A81"/>
    <w:rsid w:val="00652148"/>
    <w:rsid w:val="00655A6C"/>
    <w:rsid w:val="00662445"/>
    <w:rsid w:val="00663410"/>
    <w:rsid w:val="00665CAC"/>
    <w:rsid w:val="006673BA"/>
    <w:rsid w:val="006679CE"/>
    <w:rsid w:val="00672CDA"/>
    <w:rsid w:val="00674D5B"/>
    <w:rsid w:val="0067686F"/>
    <w:rsid w:val="00676AE9"/>
    <w:rsid w:val="0067729D"/>
    <w:rsid w:val="00684CCE"/>
    <w:rsid w:val="006860A4"/>
    <w:rsid w:val="00686C9B"/>
    <w:rsid w:val="00687857"/>
    <w:rsid w:val="00692E39"/>
    <w:rsid w:val="00694D57"/>
    <w:rsid w:val="00697933"/>
    <w:rsid w:val="006A03EB"/>
    <w:rsid w:val="006A40AE"/>
    <w:rsid w:val="006A5298"/>
    <w:rsid w:val="006A7ABC"/>
    <w:rsid w:val="006B0DD0"/>
    <w:rsid w:val="006B178F"/>
    <w:rsid w:val="006B2AE7"/>
    <w:rsid w:val="006B374B"/>
    <w:rsid w:val="006B3A57"/>
    <w:rsid w:val="006C0CEF"/>
    <w:rsid w:val="006C0D59"/>
    <w:rsid w:val="006C13F4"/>
    <w:rsid w:val="006C1869"/>
    <w:rsid w:val="006C1ECB"/>
    <w:rsid w:val="006C33E0"/>
    <w:rsid w:val="006C369D"/>
    <w:rsid w:val="006C4C6D"/>
    <w:rsid w:val="006C6F74"/>
    <w:rsid w:val="006D137B"/>
    <w:rsid w:val="006D174A"/>
    <w:rsid w:val="006D78C1"/>
    <w:rsid w:val="006E1D45"/>
    <w:rsid w:val="006E3DB6"/>
    <w:rsid w:val="006E7673"/>
    <w:rsid w:val="006F0656"/>
    <w:rsid w:val="006F1EC6"/>
    <w:rsid w:val="00702839"/>
    <w:rsid w:val="007030BF"/>
    <w:rsid w:val="0070544A"/>
    <w:rsid w:val="00712172"/>
    <w:rsid w:val="00714354"/>
    <w:rsid w:val="007143EE"/>
    <w:rsid w:val="00715F27"/>
    <w:rsid w:val="00717662"/>
    <w:rsid w:val="00724D3E"/>
    <w:rsid w:val="00726EB5"/>
    <w:rsid w:val="007272BD"/>
    <w:rsid w:val="00733C27"/>
    <w:rsid w:val="00735791"/>
    <w:rsid w:val="00735CCF"/>
    <w:rsid w:val="007363D2"/>
    <w:rsid w:val="00737C9E"/>
    <w:rsid w:val="007454FC"/>
    <w:rsid w:val="007462E8"/>
    <w:rsid w:val="007468E5"/>
    <w:rsid w:val="00751240"/>
    <w:rsid w:val="00752897"/>
    <w:rsid w:val="00753FB7"/>
    <w:rsid w:val="007564E2"/>
    <w:rsid w:val="00761A59"/>
    <w:rsid w:val="00762587"/>
    <w:rsid w:val="007625E8"/>
    <w:rsid w:val="00762689"/>
    <w:rsid w:val="00770E0C"/>
    <w:rsid w:val="00772C5E"/>
    <w:rsid w:val="00776B74"/>
    <w:rsid w:val="00780598"/>
    <w:rsid w:val="007831E7"/>
    <w:rsid w:val="00783318"/>
    <w:rsid w:val="00783D69"/>
    <w:rsid w:val="0079096B"/>
    <w:rsid w:val="00794948"/>
    <w:rsid w:val="007A1ACD"/>
    <w:rsid w:val="007A4F3A"/>
    <w:rsid w:val="007A70B8"/>
    <w:rsid w:val="007B11D4"/>
    <w:rsid w:val="007B1CD7"/>
    <w:rsid w:val="007B4443"/>
    <w:rsid w:val="007B44C0"/>
    <w:rsid w:val="007B5E4C"/>
    <w:rsid w:val="007B6877"/>
    <w:rsid w:val="007C0389"/>
    <w:rsid w:val="007C373C"/>
    <w:rsid w:val="007D17C2"/>
    <w:rsid w:val="007D431A"/>
    <w:rsid w:val="007D7166"/>
    <w:rsid w:val="007E009C"/>
    <w:rsid w:val="007E0B1A"/>
    <w:rsid w:val="007E7FFA"/>
    <w:rsid w:val="007F42EB"/>
    <w:rsid w:val="007F58C3"/>
    <w:rsid w:val="007F6146"/>
    <w:rsid w:val="00800276"/>
    <w:rsid w:val="008036A7"/>
    <w:rsid w:val="00804672"/>
    <w:rsid w:val="00807B5E"/>
    <w:rsid w:val="00816497"/>
    <w:rsid w:val="00821B22"/>
    <w:rsid w:val="008251E6"/>
    <w:rsid w:val="008270C1"/>
    <w:rsid w:val="008329C9"/>
    <w:rsid w:val="00850974"/>
    <w:rsid w:val="00850CD3"/>
    <w:rsid w:val="008549EB"/>
    <w:rsid w:val="00856F85"/>
    <w:rsid w:val="00861341"/>
    <w:rsid w:val="008615D8"/>
    <w:rsid w:val="00862395"/>
    <w:rsid w:val="008634A7"/>
    <w:rsid w:val="00864E88"/>
    <w:rsid w:val="00866A0A"/>
    <w:rsid w:val="0087180B"/>
    <w:rsid w:val="00872CD9"/>
    <w:rsid w:val="008741DF"/>
    <w:rsid w:val="00882C08"/>
    <w:rsid w:val="00882E5B"/>
    <w:rsid w:val="00882FEE"/>
    <w:rsid w:val="00892AF5"/>
    <w:rsid w:val="00897BC0"/>
    <w:rsid w:val="008B00C4"/>
    <w:rsid w:val="008B658D"/>
    <w:rsid w:val="008C245C"/>
    <w:rsid w:val="008C2C90"/>
    <w:rsid w:val="008C5865"/>
    <w:rsid w:val="008C6CCC"/>
    <w:rsid w:val="008C78B6"/>
    <w:rsid w:val="008C7CA7"/>
    <w:rsid w:val="008D0C28"/>
    <w:rsid w:val="008D75EE"/>
    <w:rsid w:val="008E2438"/>
    <w:rsid w:val="008E3489"/>
    <w:rsid w:val="008E646D"/>
    <w:rsid w:val="008E7FB9"/>
    <w:rsid w:val="008F014C"/>
    <w:rsid w:val="008F01F6"/>
    <w:rsid w:val="008F192B"/>
    <w:rsid w:val="008F32A2"/>
    <w:rsid w:val="008F33B6"/>
    <w:rsid w:val="008F3A98"/>
    <w:rsid w:val="008F4E96"/>
    <w:rsid w:val="008F55ED"/>
    <w:rsid w:val="008F72A4"/>
    <w:rsid w:val="00902906"/>
    <w:rsid w:val="00904164"/>
    <w:rsid w:val="00907059"/>
    <w:rsid w:val="00910090"/>
    <w:rsid w:val="009125F5"/>
    <w:rsid w:val="009140D9"/>
    <w:rsid w:val="009166B6"/>
    <w:rsid w:val="00917033"/>
    <w:rsid w:val="0091712B"/>
    <w:rsid w:val="00917AFC"/>
    <w:rsid w:val="00917EB6"/>
    <w:rsid w:val="0092225D"/>
    <w:rsid w:val="00922CB9"/>
    <w:rsid w:val="0092410C"/>
    <w:rsid w:val="00924494"/>
    <w:rsid w:val="00926B60"/>
    <w:rsid w:val="00931231"/>
    <w:rsid w:val="00931497"/>
    <w:rsid w:val="00933E7C"/>
    <w:rsid w:val="00935A5E"/>
    <w:rsid w:val="009409DC"/>
    <w:rsid w:val="0094110D"/>
    <w:rsid w:val="00941A7C"/>
    <w:rsid w:val="00943E2F"/>
    <w:rsid w:val="009466C4"/>
    <w:rsid w:val="00947FCE"/>
    <w:rsid w:val="00950B27"/>
    <w:rsid w:val="00953893"/>
    <w:rsid w:val="00953D35"/>
    <w:rsid w:val="00954D45"/>
    <w:rsid w:val="00962A08"/>
    <w:rsid w:val="00965D64"/>
    <w:rsid w:val="009733F5"/>
    <w:rsid w:val="0097432A"/>
    <w:rsid w:val="00974C3D"/>
    <w:rsid w:val="0098315F"/>
    <w:rsid w:val="0099111E"/>
    <w:rsid w:val="00991CBA"/>
    <w:rsid w:val="00991D0F"/>
    <w:rsid w:val="0099284B"/>
    <w:rsid w:val="009932EB"/>
    <w:rsid w:val="00994561"/>
    <w:rsid w:val="0099695F"/>
    <w:rsid w:val="009A0BEF"/>
    <w:rsid w:val="009A1760"/>
    <w:rsid w:val="009A5370"/>
    <w:rsid w:val="009B338A"/>
    <w:rsid w:val="009B5AB1"/>
    <w:rsid w:val="009B76B5"/>
    <w:rsid w:val="009B78C7"/>
    <w:rsid w:val="009B79DA"/>
    <w:rsid w:val="009C49A3"/>
    <w:rsid w:val="009C589D"/>
    <w:rsid w:val="009D08FD"/>
    <w:rsid w:val="009D1918"/>
    <w:rsid w:val="009D25AE"/>
    <w:rsid w:val="009D314F"/>
    <w:rsid w:val="009D492D"/>
    <w:rsid w:val="009E1323"/>
    <w:rsid w:val="009E142F"/>
    <w:rsid w:val="009E3EC9"/>
    <w:rsid w:val="009F15BA"/>
    <w:rsid w:val="009F1ADC"/>
    <w:rsid w:val="009F3DEA"/>
    <w:rsid w:val="009F4BCB"/>
    <w:rsid w:val="009F596B"/>
    <w:rsid w:val="00A03287"/>
    <w:rsid w:val="00A04FBE"/>
    <w:rsid w:val="00A27BAA"/>
    <w:rsid w:val="00A32954"/>
    <w:rsid w:val="00A3331C"/>
    <w:rsid w:val="00A407E1"/>
    <w:rsid w:val="00A42D7C"/>
    <w:rsid w:val="00A5643E"/>
    <w:rsid w:val="00A57003"/>
    <w:rsid w:val="00A61391"/>
    <w:rsid w:val="00A62E76"/>
    <w:rsid w:val="00A649D4"/>
    <w:rsid w:val="00A66851"/>
    <w:rsid w:val="00A67F3B"/>
    <w:rsid w:val="00A7055E"/>
    <w:rsid w:val="00A71D46"/>
    <w:rsid w:val="00A73B8D"/>
    <w:rsid w:val="00A766CC"/>
    <w:rsid w:val="00A819A6"/>
    <w:rsid w:val="00A834C8"/>
    <w:rsid w:val="00A97D83"/>
    <w:rsid w:val="00AA0634"/>
    <w:rsid w:val="00AA4569"/>
    <w:rsid w:val="00AA45A9"/>
    <w:rsid w:val="00AA59A8"/>
    <w:rsid w:val="00AA5E23"/>
    <w:rsid w:val="00AB15EC"/>
    <w:rsid w:val="00AB3992"/>
    <w:rsid w:val="00AB5404"/>
    <w:rsid w:val="00AB5B91"/>
    <w:rsid w:val="00AB6421"/>
    <w:rsid w:val="00AB7FAF"/>
    <w:rsid w:val="00AC01E6"/>
    <w:rsid w:val="00AC054B"/>
    <w:rsid w:val="00AC33E3"/>
    <w:rsid w:val="00AC37C3"/>
    <w:rsid w:val="00AC5929"/>
    <w:rsid w:val="00AD14FF"/>
    <w:rsid w:val="00AD2E3E"/>
    <w:rsid w:val="00AD3564"/>
    <w:rsid w:val="00AD412C"/>
    <w:rsid w:val="00AE0961"/>
    <w:rsid w:val="00AE362C"/>
    <w:rsid w:val="00AE57AF"/>
    <w:rsid w:val="00AE7D00"/>
    <w:rsid w:val="00AF0050"/>
    <w:rsid w:val="00AF3092"/>
    <w:rsid w:val="00AF3ED9"/>
    <w:rsid w:val="00AF46B0"/>
    <w:rsid w:val="00B054C0"/>
    <w:rsid w:val="00B129A4"/>
    <w:rsid w:val="00B1738C"/>
    <w:rsid w:val="00B179DE"/>
    <w:rsid w:val="00B22F5B"/>
    <w:rsid w:val="00B309D5"/>
    <w:rsid w:val="00B31BB6"/>
    <w:rsid w:val="00B34F18"/>
    <w:rsid w:val="00B37082"/>
    <w:rsid w:val="00B478C2"/>
    <w:rsid w:val="00B50DF0"/>
    <w:rsid w:val="00B51B81"/>
    <w:rsid w:val="00B51D3D"/>
    <w:rsid w:val="00B54D42"/>
    <w:rsid w:val="00B55DB9"/>
    <w:rsid w:val="00B634C0"/>
    <w:rsid w:val="00B66B5B"/>
    <w:rsid w:val="00B71ACD"/>
    <w:rsid w:val="00B73066"/>
    <w:rsid w:val="00B73974"/>
    <w:rsid w:val="00B85E53"/>
    <w:rsid w:val="00B871BB"/>
    <w:rsid w:val="00B87F7C"/>
    <w:rsid w:val="00B92013"/>
    <w:rsid w:val="00B94419"/>
    <w:rsid w:val="00BA1664"/>
    <w:rsid w:val="00BA3504"/>
    <w:rsid w:val="00BA5D71"/>
    <w:rsid w:val="00BA7155"/>
    <w:rsid w:val="00BB6BCB"/>
    <w:rsid w:val="00BB7C22"/>
    <w:rsid w:val="00BC3C73"/>
    <w:rsid w:val="00BC423A"/>
    <w:rsid w:val="00BC44C5"/>
    <w:rsid w:val="00BC7F8A"/>
    <w:rsid w:val="00BD0BF6"/>
    <w:rsid w:val="00BD0E73"/>
    <w:rsid w:val="00BD1555"/>
    <w:rsid w:val="00BD41E0"/>
    <w:rsid w:val="00BD4B47"/>
    <w:rsid w:val="00BD543A"/>
    <w:rsid w:val="00BE40D8"/>
    <w:rsid w:val="00BE5A7A"/>
    <w:rsid w:val="00BF4FAA"/>
    <w:rsid w:val="00BF51B5"/>
    <w:rsid w:val="00BF7D58"/>
    <w:rsid w:val="00C0174C"/>
    <w:rsid w:val="00C11254"/>
    <w:rsid w:val="00C12CA8"/>
    <w:rsid w:val="00C1670C"/>
    <w:rsid w:val="00C177A0"/>
    <w:rsid w:val="00C17C47"/>
    <w:rsid w:val="00C17CA4"/>
    <w:rsid w:val="00C210C2"/>
    <w:rsid w:val="00C2138B"/>
    <w:rsid w:val="00C22121"/>
    <w:rsid w:val="00C2351E"/>
    <w:rsid w:val="00C24329"/>
    <w:rsid w:val="00C24E84"/>
    <w:rsid w:val="00C270D4"/>
    <w:rsid w:val="00C353FB"/>
    <w:rsid w:val="00C41761"/>
    <w:rsid w:val="00C44B1E"/>
    <w:rsid w:val="00C45305"/>
    <w:rsid w:val="00C501DB"/>
    <w:rsid w:val="00C531A5"/>
    <w:rsid w:val="00C536FF"/>
    <w:rsid w:val="00C6323F"/>
    <w:rsid w:val="00C640BE"/>
    <w:rsid w:val="00C64ED5"/>
    <w:rsid w:val="00C65604"/>
    <w:rsid w:val="00C66F7E"/>
    <w:rsid w:val="00C748E9"/>
    <w:rsid w:val="00C86AFB"/>
    <w:rsid w:val="00C9072D"/>
    <w:rsid w:val="00C909CC"/>
    <w:rsid w:val="00C920D2"/>
    <w:rsid w:val="00C9257E"/>
    <w:rsid w:val="00C97CC7"/>
    <w:rsid w:val="00CA0313"/>
    <w:rsid w:val="00CA04B1"/>
    <w:rsid w:val="00CA2CD1"/>
    <w:rsid w:val="00CA3D8A"/>
    <w:rsid w:val="00CB06CE"/>
    <w:rsid w:val="00CB64A3"/>
    <w:rsid w:val="00CC5A27"/>
    <w:rsid w:val="00CD05F3"/>
    <w:rsid w:val="00CD1C02"/>
    <w:rsid w:val="00CD1FBD"/>
    <w:rsid w:val="00CD6BA6"/>
    <w:rsid w:val="00CD6F62"/>
    <w:rsid w:val="00CE54EA"/>
    <w:rsid w:val="00CE7AAA"/>
    <w:rsid w:val="00CF13C0"/>
    <w:rsid w:val="00CF3051"/>
    <w:rsid w:val="00CF61C3"/>
    <w:rsid w:val="00D01FC5"/>
    <w:rsid w:val="00D040FB"/>
    <w:rsid w:val="00D16180"/>
    <w:rsid w:val="00D1652A"/>
    <w:rsid w:val="00D1743E"/>
    <w:rsid w:val="00D20D04"/>
    <w:rsid w:val="00D24F33"/>
    <w:rsid w:val="00D256A2"/>
    <w:rsid w:val="00D25DFB"/>
    <w:rsid w:val="00D265B1"/>
    <w:rsid w:val="00D33565"/>
    <w:rsid w:val="00D35F6D"/>
    <w:rsid w:val="00D40AF8"/>
    <w:rsid w:val="00D4212C"/>
    <w:rsid w:val="00D4376B"/>
    <w:rsid w:val="00D4434F"/>
    <w:rsid w:val="00D47E88"/>
    <w:rsid w:val="00D5327C"/>
    <w:rsid w:val="00D537CA"/>
    <w:rsid w:val="00D6092C"/>
    <w:rsid w:val="00D622C5"/>
    <w:rsid w:val="00D62994"/>
    <w:rsid w:val="00D644E9"/>
    <w:rsid w:val="00D64CCA"/>
    <w:rsid w:val="00D65A79"/>
    <w:rsid w:val="00D6735D"/>
    <w:rsid w:val="00D67CB9"/>
    <w:rsid w:val="00D7033C"/>
    <w:rsid w:val="00D73AEF"/>
    <w:rsid w:val="00D772C3"/>
    <w:rsid w:val="00D908C2"/>
    <w:rsid w:val="00D94008"/>
    <w:rsid w:val="00D94B53"/>
    <w:rsid w:val="00D94C65"/>
    <w:rsid w:val="00D97845"/>
    <w:rsid w:val="00DA09E6"/>
    <w:rsid w:val="00DA0E9D"/>
    <w:rsid w:val="00DA52F6"/>
    <w:rsid w:val="00DB173B"/>
    <w:rsid w:val="00DB1795"/>
    <w:rsid w:val="00DB1E6E"/>
    <w:rsid w:val="00DB2ED8"/>
    <w:rsid w:val="00DB4271"/>
    <w:rsid w:val="00DB7709"/>
    <w:rsid w:val="00DC0B33"/>
    <w:rsid w:val="00DC0B93"/>
    <w:rsid w:val="00DC0D7E"/>
    <w:rsid w:val="00DC11EB"/>
    <w:rsid w:val="00DC3D43"/>
    <w:rsid w:val="00DC5C43"/>
    <w:rsid w:val="00DC7C08"/>
    <w:rsid w:val="00DC7C3D"/>
    <w:rsid w:val="00DD03A0"/>
    <w:rsid w:val="00DD0B6B"/>
    <w:rsid w:val="00DD16EE"/>
    <w:rsid w:val="00DD425D"/>
    <w:rsid w:val="00DD43B6"/>
    <w:rsid w:val="00DD4528"/>
    <w:rsid w:val="00DD573E"/>
    <w:rsid w:val="00DE46BD"/>
    <w:rsid w:val="00DF233E"/>
    <w:rsid w:val="00DF63B5"/>
    <w:rsid w:val="00DF67D6"/>
    <w:rsid w:val="00DF6D42"/>
    <w:rsid w:val="00E006C0"/>
    <w:rsid w:val="00E00F62"/>
    <w:rsid w:val="00E04E57"/>
    <w:rsid w:val="00E04E9D"/>
    <w:rsid w:val="00E15413"/>
    <w:rsid w:val="00E1566A"/>
    <w:rsid w:val="00E16AA8"/>
    <w:rsid w:val="00E215B2"/>
    <w:rsid w:val="00E258B8"/>
    <w:rsid w:val="00E25EF8"/>
    <w:rsid w:val="00E26615"/>
    <w:rsid w:val="00E27821"/>
    <w:rsid w:val="00E27A20"/>
    <w:rsid w:val="00E35F31"/>
    <w:rsid w:val="00E378E1"/>
    <w:rsid w:val="00E50AEC"/>
    <w:rsid w:val="00E519A7"/>
    <w:rsid w:val="00E55D4C"/>
    <w:rsid w:val="00E56B83"/>
    <w:rsid w:val="00E603F3"/>
    <w:rsid w:val="00E61E8F"/>
    <w:rsid w:val="00E62DE3"/>
    <w:rsid w:val="00E661AF"/>
    <w:rsid w:val="00E66233"/>
    <w:rsid w:val="00E75D2D"/>
    <w:rsid w:val="00E75E68"/>
    <w:rsid w:val="00E807FC"/>
    <w:rsid w:val="00E8182D"/>
    <w:rsid w:val="00E84103"/>
    <w:rsid w:val="00E84D00"/>
    <w:rsid w:val="00E86CD4"/>
    <w:rsid w:val="00E9300C"/>
    <w:rsid w:val="00E93342"/>
    <w:rsid w:val="00E94D80"/>
    <w:rsid w:val="00E9523C"/>
    <w:rsid w:val="00E96910"/>
    <w:rsid w:val="00EA18F8"/>
    <w:rsid w:val="00EA66B7"/>
    <w:rsid w:val="00EA71BD"/>
    <w:rsid w:val="00EB1591"/>
    <w:rsid w:val="00EB171F"/>
    <w:rsid w:val="00EB1DE9"/>
    <w:rsid w:val="00EB22FB"/>
    <w:rsid w:val="00EB2D63"/>
    <w:rsid w:val="00EB3C99"/>
    <w:rsid w:val="00EB48BF"/>
    <w:rsid w:val="00EB4A2F"/>
    <w:rsid w:val="00EB59EC"/>
    <w:rsid w:val="00EC09C4"/>
    <w:rsid w:val="00EC2CF0"/>
    <w:rsid w:val="00EC3106"/>
    <w:rsid w:val="00EC320B"/>
    <w:rsid w:val="00ED28F1"/>
    <w:rsid w:val="00ED43B7"/>
    <w:rsid w:val="00EE099C"/>
    <w:rsid w:val="00EE3F8F"/>
    <w:rsid w:val="00EE4C20"/>
    <w:rsid w:val="00EE77A7"/>
    <w:rsid w:val="00EF07CD"/>
    <w:rsid w:val="00EF179C"/>
    <w:rsid w:val="00EF31EB"/>
    <w:rsid w:val="00EF4FFC"/>
    <w:rsid w:val="00F017BA"/>
    <w:rsid w:val="00F07A25"/>
    <w:rsid w:val="00F11B18"/>
    <w:rsid w:val="00F14CBA"/>
    <w:rsid w:val="00F16A94"/>
    <w:rsid w:val="00F21963"/>
    <w:rsid w:val="00F2217F"/>
    <w:rsid w:val="00F231F7"/>
    <w:rsid w:val="00F24C39"/>
    <w:rsid w:val="00F26068"/>
    <w:rsid w:val="00F27323"/>
    <w:rsid w:val="00F3274C"/>
    <w:rsid w:val="00F32AF4"/>
    <w:rsid w:val="00F3489C"/>
    <w:rsid w:val="00F35311"/>
    <w:rsid w:val="00F410EC"/>
    <w:rsid w:val="00F4474E"/>
    <w:rsid w:val="00F47A0D"/>
    <w:rsid w:val="00F47E5D"/>
    <w:rsid w:val="00F522B7"/>
    <w:rsid w:val="00F54A97"/>
    <w:rsid w:val="00F56369"/>
    <w:rsid w:val="00F5704D"/>
    <w:rsid w:val="00F57320"/>
    <w:rsid w:val="00F57AD8"/>
    <w:rsid w:val="00F6005C"/>
    <w:rsid w:val="00F61A1C"/>
    <w:rsid w:val="00F7191B"/>
    <w:rsid w:val="00F748F5"/>
    <w:rsid w:val="00F77D36"/>
    <w:rsid w:val="00F77E33"/>
    <w:rsid w:val="00F80CD2"/>
    <w:rsid w:val="00F82C19"/>
    <w:rsid w:val="00F848DF"/>
    <w:rsid w:val="00F851CC"/>
    <w:rsid w:val="00F85716"/>
    <w:rsid w:val="00F91654"/>
    <w:rsid w:val="00F91EDA"/>
    <w:rsid w:val="00F92442"/>
    <w:rsid w:val="00F9254B"/>
    <w:rsid w:val="00F94ED6"/>
    <w:rsid w:val="00F973B6"/>
    <w:rsid w:val="00FA0609"/>
    <w:rsid w:val="00FA57BB"/>
    <w:rsid w:val="00FB569D"/>
    <w:rsid w:val="00FB6D30"/>
    <w:rsid w:val="00FC1143"/>
    <w:rsid w:val="00FC4C35"/>
    <w:rsid w:val="00FD19D6"/>
    <w:rsid w:val="00FD2308"/>
    <w:rsid w:val="00FD284D"/>
    <w:rsid w:val="00FD2CC7"/>
    <w:rsid w:val="00FD419B"/>
    <w:rsid w:val="00FD62C0"/>
    <w:rsid w:val="00FE0BFD"/>
    <w:rsid w:val="00FE25F2"/>
    <w:rsid w:val="00FE2AF2"/>
    <w:rsid w:val="00FF0D1C"/>
    <w:rsid w:val="00FF2ED4"/>
    <w:rsid w:val="00FF5F95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stroke weight=".5pt"/>
    </o:shapedefaults>
    <o:shapelayout v:ext="edit">
      <o:idmap v:ext="edit" data="1"/>
    </o:shapelayout>
  </w:shapeDefaults>
  <w:decimalSymbol w:val=","/>
  <w:listSeparator w:val=";"/>
  <w14:docId w14:val="2044835E"/>
  <w15:docId w15:val="{DA1773E9-B4C2-4620-A766-7ADA29F5E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25D7"/>
    <w:pPr>
      <w:tabs>
        <w:tab w:val="left" w:pos="425"/>
        <w:tab w:val="right" w:pos="9072"/>
      </w:tabs>
      <w:spacing w:after="140" w:line="280" w:lineRule="atLeast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2225D7"/>
    <w:pPr>
      <w:keepNext/>
      <w:numPr>
        <w:numId w:val="11"/>
      </w:numPr>
      <w:tabs>
        <w:tab w:val="clear" w:pos="425"/>
        <w:tab w:val="clear" w:pos="567"/>
        <w:tab w:val="clear" w:pos="9072"/>
        <w:tab w:val="left" w:pos="851"/>
      </w:tabs>
      <w:spacing w:after="600" w:line="520" w:lineRule="atLeast"/>
      <w:outlineLvl w:val="0"/>
    </w:pPr>
    <w:rPr>
      <w:rFonts w:cs="Arial"/>
      <w:bCs/>
      <w:caps/>
      <w:color w:val="871D33"/>
      <w:spacing w:val="10"/>
      <w:kern w:val="32"/>
      <w:sz w:val="40"/>
      <w:szCs w:val="32"/>
    </w:rPr>
  </w:style>
  <w:style w:type="paragraph" w:styleId="berschrift2">
    <w:name w:val="heading 2"/>
    <w:basedOn w:val="Standard"/>
    <w:next w:val="Standard"/>
    <w:qFormat/>
    <w:rsid w:val="002225D7"/>
    <w:pPr>
      <w:keepNext/>
      <w:numPr>
        <w:ilvl w:val="1"/>
        <w:numId w:val="11"/>
      </w:numPr>
      <w:tabs>
        <w:tab w:val="clear" w:pos="425"/>
        <w:tab w:val="clear" w:pos="567"/>
        <w:tab w:val="clear" w:pos="9072"/>
        <w:tab w:val="left" w:pos="851"/>
      </w:tabs>
      <w:spacing w:before="480"/>
      <w:outlineLvl w:val="1"/>
    </w:pPr>
    <w:rPr>
      <w:rFonts w:cs="Arial"/>
      <w:b/>
      <w:bCs/>
      <w:iCs/>
      <w:color w:val="871D33"/>
      <w:sz w:val="24"/>
      <w:szCs w:val="28"/>
    </w:rPr>
  </w:style>
  <w:style w:type="paragraph" w:styleId="berschrift3">
    <w:name w:val="heading 3"/>
    <w:basedOn w:val="Standard"/>
    <w:next w:val="Standard"/>
    <w:qFormat/>
    <w:rsid w:val="002225D7"/>
    <w:pPr>
      <w:keepNext/>
      <w:numPr>
        <w:ilvl w:val="2"/>
        <w:numId w:val="11"/>
      </w:numPr>
      <w:tabs>
        <w:tab w:val="clear" w:pos="567"/>
      </w:tabs>
      <w:spacing w:before="280"/>
      <w:ind w:left="567" w:hanging="567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2225D7"/>
    <w:pPr>
      <w:keepNext/>
      <w:numPr>
        <w:ilvl w:val="3"/>
        <w:numId w:val="11"/>
      </w:numPr>
      <w:spacing w:before="140"/>
      <w:ind w:left="0" w:firstLine="0"/>
      <w:outlineLvl w:val="3"/>
    </w:pPr>
    <w:rPr>
      <w:rFonts w:eastAsiaTheme="majorEastAsia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  <w:rsid w:val="002225D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2225D7"/>
  </w:style>
  <w:style w:type="paragraph" w:customStyle="1" w:styleId="TabellenSchrift">
    <w:name w:val="Tabellen_Schrift"/>
    <w:basedOn w:val="Standard"/>
    <w:qFormat/>
    <w:rsid w:val="002225D7"/>
    <w:pPr>
      <w:spacing w:after="40" w:line="220" w:lineRule="atLeast"/>
    </w:pPr>
    <w:rPr>
      <w:rFonts w:cs="Arial"/>
      <w:sz w:val="18"/>
    </w:rPr>
  </w:style>
  <w:style w:type="paragraph" w:customStyle="1" w:styleId="Aufzhlung1">
    <w:name w:val="Aufzählung 1"/>
    <w:basedOn w:val="Listenabsatz"/>
    <w:qFormat/>
    <w:rsid w:val="002225D7"/>
    <w:pPr>
      <w:numPr>
        <w:numId w:val="3"/>
      </w:numPr>
      <w:tabs>
        <w:tab w:val="clear" w:pos="425"/>
        <w:tab w:val="left" w:pos="426"/>
      </w:tabs>
      <w:spacing w:after="40"/>
      <w:ind w:left="425" w:hanging="425"/>
      <w:contextualSpacing w:val="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225D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225D7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rsid w:val="002225D7"/>
    <w:pPr>
      <w:ind w:left="720"/>
      <w:contextualSpacing/>
    </w:pPr>
  </w:style>
  <w:style w:type="paragraph" w:customStyle="1" w:styleId="Bildunterschrift">
    <w:name w:val="Bildunterschrift"/>
    <w:basedOn w:val="Standard"/>
    <w:next w:val="Standard"/>
    <w:qFormat/>
    <w:rsid w:val="002225D7"/>
    <w:pPr>
      <w:keepLines/>
      <w:spacing w:after="280"/>
    </w:pPr>
    <w:rPr>
      <w:b/>
      <w:sz w:val="20"/>
      <w:szCs w:val="18"/>
    </w:rPr>
  </w:style>
  <w:style w:type="paragraph" w:customStyle="1" w:styleId="Einrckung1">
    <w:name w:val="Einrückung 1"/>
    <w:basedOn w:val="Standard"/>
    <w:qFormat/>
    <w:rsid w:val="002225D7"/>
    <w:pPr>
      <w:tabs>
        <w:tab w:val="clear" w:pos="425"/>
        <w:tab w:val="left" w:pos="426"/>
      </w:tabs>
      <w:spacing w:after="40"/>
      <w:ind w:left="425"/>
    </w:pPr>
    <w:rPr>
      <w:szCs w:val="20"/>
    </w:rPr>
  </w:style>
  <w:style w:type="paragraph" w:customStyle="1" w:styleId="Aufzhlung2">
    <w:name w:val="Aufzählung 2"/>
    <w:basedOn w:val="Aufzhlung1"/>
    <w:qFormat/>
    <w:rsid w:val="002225D7"/>
    <w:pPr>
      <w:numPr>
        <w:numId w:val="4"/>
      </w:numPr>
      <w:tabs>
        <w:tab w:val="clear" w:pos="426"/>
        <w:tab w:val="left" w:pos="851"/>
      </w:tabs>
    </w:pPr>
  </w:style>
  <w:style w:type="table" w:styleId="Tabellenraster">
    <w:name w:val="Table Grid"/>
    <w:basedOn w:val="NormaleTabelle"/>
    <w:uiPriority w:val="59"/>
    <w:rsid w:val="002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merierung">
    <w:name w:val="Nummerierung"/>
    <w:basedOn w:val="Standard"/>
    <w:qFormat/>
    <w:rsid w:val="002225D7"/>
    <w:pPr>
      <w:numPr>
        <w:numId w:val="2"/>
      </w:numPr>
      <w:tabs>
        <w:tab w:val="clear" w:pos="425"/>
        <w:tab w:val="clear" w:pos="9072"/>
        <w:tab w:val="left" w:pos="426"/>
        <w:tab w:val="right" w:pos="9611"/>
      </w:tabs>
      <w:spacing w:after="40"/>
      <w:ind w:left="425" w:hanging="425"/>
    </w:pPr>
  </w:style>
  <w:style w:type="paragraph" w:customStyle="1" w:styleId="Pa3">
    <w:name w:val="Pa3"/>
    <w:basedOn w:val="Standard"/>
    <w:next w:val="Standard"/>
    <w:uiPriority w:val="99"/>
    <w:rsid w:val="002225D7"/>
    <w:pPr>
      <w:tabs>
        <w:tab w:val="clear" w:pos="9072"/>
      </w:tabs>
      <w:autoSpaceDE w:val="0"/>
      <w:autoSpaceDN w:val="0"/>
      <w:adjustRightInd w:val="0"/>
      <w:spacing w:after="0" w:line="221" w:lineRule="atLeast"/>
    </w:pPr>
    <w:rPr>
      <w:rFonts w:ascii="Bliss 2" w:hAnsi="Bliss 2"/>
      <w:sz w:val="24"/>
    </w:rPr>
  </w:style>
  <w:style w:type="character" w:styleId="Hyperlink">
    <w:name w:val="Hyperlink"/>
    <w:basedOn w:val="Absatz-Standardschriftart"/>
    <w:uiPriority w:val="99"/>
    <w:unhideWhenUsed/>
    <w:rsid w:val="002225D7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225D7"/>
    <w:rPr>
      <w:rFonts w:ascii="Arial" w:eastAsiaTheme="majorEastAsia" w:hAnsi="Arial" w:cstheme="majorBidi"/>
      <w:b/>
      <w:iCs/>
      <w:sz w:val="22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225D7"/>
    <w:pPr>
      <w:keepLines/>
      <w:numPr>
        <w:numId w:val="0"/>
      </w:numPr>
      <w:tabs>
        <w:tab w:val="clear" w:pos="851"/>
      </w:tabs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aps w:val="0"/>
      <w:color w:val="365F91" w:themeColor="accent1" w:themeShade="BF"/>
      <w:spacing w:val="0"/>
      <w:kern w:val="0"/>
      <w:sz w:val="32"/>
    </w:rPr>
  </w:style>
  <w:style w:type="paragraph" w:styleId="Verzeichnis1">
    <w:name w:val="toc 1"/>
    <w:basedOn w:val="Standard"/>
    <w:next w:val="Standard"/>
    <w:autoRedefine/>
    <w:uiPriority w:val="39"/>
    <w:unhideWhenUsed/>
    <w:rsid w:val="002225D7"/>
    <w:pPr>
      <w:tabs>
        <w:tab w:val="clear" w:pos="425"/>
        <w:tab w:val="clear" w:pos="9072"/>
        <w:tab w:val="left" w:pos="567"/>
        <w:tab w:val="right" w:pos="8890"/>
      </w:tabs>
      <w:spacing w:before="280"/>
      <w:ind w:left="567" w:hanging="567"/>
    </w:pPr>
    <w:rPr>
      <w:caps/>
      <w:noProof/>
      <w:color w:val="871D33"/>
      <w:spacing w:val="10"/>
      <w:sz w:val="28"/>
    </w:rPr>
  </w:style>
  <w:style w:type="paragraph" w:styleId="Verzeichnis2">
    <w:name w:val="toc 2"/>
    <w:basedOn w:val="Standard"/>
    <w:next w:val="Standard"/>
    <w:autoRedefine/>
    <w:uiPriority w:val="39"/>
    <w:unhideWhenUsed/>
    <w:rsid w:val="002225D7"/>
    <w:pPr>
      <w:tabs>
        <w:tab w:val="clear" w:pos="425"/>
        <w:tab w:val="clear" w:pos="9072"/>
        <w:tab w:val="right" w:pos="8890"/>
      </w:tabs>
      <w:spacing w:before="140" w:after="0"/>
      <w:ind w:left="1276" w:hanging="709"/>
    </w:pPr>
    <w:rPr>
      <w:b/>
      <w:noProof/>
      <w:color w:val="871D33"/>
    </w:rPr>
  </w:style>
  <w:style w:type="paragraph" w:styleId="Verzeichnis3">
    <w:name w:val="toc 3"/>
    <w:basedOn w:val="Standard"/>
    <w:next w:val="Standard"/>
    <w:autoRedefine/>
    <w:uiPriority w:val="39"/>
    <w:unhideWhenUsed/>
    <w:rsid w:val="002225D7"/>
    <w:pPr>
      <w:tabs>
        <w:tab w:val="clear" w:pos="425"/>
        <w:tab w:val="clear" w:pos="9072"/>
        <w:tab w:val="right" w:pos="8891"/>
      </w:tabs>
      <w:spacing w:after="0"/>
      <w:ind w:left="1276" w:hanging="709"/>
    </w:pPr>
    <w:rPr>
      <w:rFonts w:eastAsiaTheme="minorEastAsia" w:cstheme="minorBidi"/>
      <w:noProof/>
      <w:szCs w:val="22"/>
    </w:rPr>
  </w:style>
  <w:style w:type="paragraph" w:styleId="Verzeichnis4">
    <w:name w:val="toc 4"/>
    <w:basedOn w:val="Standard"/>
    <w:next w:val="Standard"/>
    <w:autoRedefine/>
    <w:uiPriority w:val="39"/>
    <w:unhideWhenUsed/>
    <w:rsid w:val="002225D7"/>
    <w:pPr>
      <w:tabs>
        <w:tab w:val="clear" w:pos="425"/>
        <w:tab w:val="clear" w:pos="9072"/>
        <w:tab w:val="right" w:pos="8890"/>
      </w:tabs>
      <w:spacing w:after="0"/>
      <w:ind w:left="1276"/>
    </w:pPr>
    <w:rPr>
      <w:noProof/>
    </w:rPr>
  </w:style>
  <w:style w:type="paragraph" w:styleId="Funotentext">
    <w:name w:val="footnote text"/>
    <w:basedOn w:val="Standard"/>
    <w:link w:val="FunotentextZchn"/>
    <w:uiPriority w:val="99"/>
    <w:unhideWhenUsed/>
    <w:rsid w:val="002225D7"/>
    <w:pPr>
      <w:tabs>
        <w:tab w:val="clear" w:pos="425"/>
        <w:tab w:val="left" w:pos="170"/>
      </w:tabs>
      <w:spacing w:after="60" w:line="240" w:lineRule="auto"/>
      <w:ind w:left="170" w:hanging="17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2225D7"/>
    <w:rPr>
      <w:rFonts w:ascii="Arial" w:hAnsi="Arial"/>
      <w:sz w:val="18"/>
    </w:rPr>
  </w:style>
  <w:style w:type="character" w:styleId="Funotenzeichen">
    <w:name w:val="footnote reference"/>
    <w:basedOn w:val="Absatz-Standardschriftart"/>
    <w:uiPriority w:val="99"/>
    <w:semiHidden/>
    <w:unhideWhenUsed/>
    <w:rsid w:val="002225D7"/>
    <w:rPr>
      <w:vertAlign w:val="superscript"/>
    </w:rPr>
  </w:style>
  <w:style w:type="paragraph" w:styleId="Fuzeile">
    <w:name w:val="footer"/>
    <w:basedOn w:val="Standard"/>
    <w:link w:val="FuzeileZchn"/>
    <w:unhideWhenUsed/>
    <w:rsid w:val="002225D7"/>
    <w:pPr>
      <w:tabs>
        <w:tab w:val="clear" w:pos="425"/>
        <w:tab w:val="center" w:pos="453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2225D7"/>
    <w:rPr>
      <w:rFonts w:ascii="Arial" w:hAnsi="Arial"/>
      <w:sz w:val="22"/>
      <w:szCs w:val="24"/>
    </w:rPr>
  </w:style>
  <w:style w:type="paragraph" w:styleId="Kopfzeile">
    <w:name w:val="header"/>
    <w:basedOn w:val="Standard"/>
    <w:link w:val="KopfzeileZchn"/>
    <w:unhideWhenUsed/>
    <w:rsid w:val="002225D7"/>
    <w:pPr>
      <w:tabs>
        <w:tab w:val="clear" w:pos="425"/>
        <w:tab w:val="center" w:pos="453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2225D7"/>
    <w:rPr>
      <w:rFonts w:ascii="Arial" w:hAnsi="Arial"/>
      <w:sz w:val="22"/>
      <w:szCs w:val="24"/>
    </w:rPr>
  </w:style>
  <w:style w:type="paragraph" w:customStyle="1" w:styleId="Tabellenberschrift">
    <w:name w:val="Tabellenüberschrift"/>
    <w:basedOn w:val="Bildunterschrift"/>
    <w:qFormat/>
    <w:rsid w:val="002225D7"/>
    <w:pPr>
      <w:keepNext/>
      <w:spacing w:before="280" w:after="140"/>
    </w:pPr>
  </w:style>
  <w:style w:type="paragraph" w:customStyle="1" w:styleId="Einrckung2">
    <w:name w:val="Einrückung 2"/>
    <w:basedOn w:val="Einrckung1"/>
    <w:qFormat/>
    <w:rsid w:val="002225D7"/>
    <w:pPr>
      <w:tabs>
        <w:tab w:val="clear" w:pos="426"/>
      </w:tabs>
      <w:ind w:left="782"/>
    </w:pPr>
  </w:style>
  <w:style w:type="table" w:customStyle="1" w:styleId="Tabellenraster1">
    <w:name w:val="Tabellenraster1"/>
    <w:basedOn w:val="NormaleTabelle"/>
    <w:next w:val="Tabellenraster"/>
    <w:rsid w:val="00C9257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lfu.rlp.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fu.rlp.de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Officevorlagen\2016\8_LfU-Bericht_&#220;_nummerier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2700">
          <a:solidFill>
            <a:srgbClr val="FF0000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57C84-2D0C-4114-9D4C-607B31D78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8_LfU-Bericht_Ü_nummeriert.dotx</Template>
  <TotalTime>0</TotalTime>
  <Pages>5</Pages>
  <Words>199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Schumacher, Alice</dc:creator>
  <cp:keywords/>
  <dc:description/>
  <cp:lastModifiedBy>Schumacher, Alice</cp:lastModifiedBy>
  <cp:revision>5</cp:revision>
  <dcterms:created xsi:type="dcterms:W3CDTF">2026-03-20T10:06:00Z</dcterms:created>
  <dcterms:modified xsi:type="dcterms:W3CDTF">2026-05-12T12:25:00Z</dcterms:modified>
</cp:coreProperties>
</file>